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B1D87" w14:textId="3248ECEB" w:rsidR="009933AF" w:rsidRPr="007F43CF" w:rsidRDefault="009933A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Cs w:val="0"/>
          <w:color w:val="000000"/>
          <w:sz w:val="28"/>
          <w:szCs w:val="28"/>
          <w:u w:val="single"/>
        </w:rPr>
      </w:pPr>
      <w:r w:rsidRPr="007F43CF">
        <w:rPr>
          <w:rStyle w:val="passage-display-bcv"/>
          <w:rFonts w:asciiTheme="majorHAnsi" w:eastAsia="Times New Roman" w:hAnsiTheme="majorHAnsi"/>
          <w:bCs w:val="0"/>
          <w:color w:val="000000"/>
          <w:sz w:val="28"/>
          <w:szCs w:val="28"/>
          <w:u w:val="single"/>
        </w:rPr>
        <w:t>Two Songs</w:t>
      </w:r>
      <w:r w:rsidR="007F43CF">
        <w:rPr>
          <w:rStyle w:val="passage-display-bcv"/>
          <w:rFonts w:asciiTheme="majorHAnsi" w:eastAsia="Times New Roman" w:hAnsiTheme="majorHAnsi"/>
          <w:bCs w:val="0"/>
          <w:color w:val="000000"/>
          <w:sz w:val="28"/>
          <w:szCs w:val="28"/>
          <w:u w:val="single"/>
        </w:rPr>
        <w:t xml:space="preserve"> Worship Activity for Mother’s Day</w:t>
      </w:r>
    </w:p>
    <w:p w14:paraId="07209C7B" w14:textId="77777777" w:rsidR="007F43CF" w:rsidRPr="007F43CF" w:rsidRDefault="007F43C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Cs w:val="0"/>
          <w:color w:val="000000"/>
          <w:sz w:val="28"/>
          <w:szCs w:val="28"/>
        </w:rPr>
      </w:pPr>
    </w:p>
    <w:p w14:paraId="091FD163" w14:textId="6B8A62BE" w:rsidR="007F43CF" w:rsidRDefault="007F43C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</w:pPr>
      <w:r w:rsidRPr="007F43CF"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  <w:t>Each person receives a ‘song book’ with the Deuteronomy passage and pictures and the Hymn ‘Just as I am’ with the extra verse.</w:t>
      </w:r>
    </w:p>
    <w:p w14:paraId="7A253D11" w14:textId="28DF4C2D" w:rsidR="007F43CF" w:rsidRDefault="007F43C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</w:pPr>
      <w:proofErr w:type="spellStart"/>
      <w:r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  <w:t>Organise</w:t>
      </w:r>
      <w:proofErr w:type="spellEnd"/>
      <w:r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  <w:t xml:space="preserve"> people to read the ‘Moses’ and ‘Eternal One’ parts.</w:t>
      </w:r>
    </w:p>
    <w:p w14:paraId="0ED7449C" w14:textId="736FDBED" w:rsidR="007F43CF" w:rsidRDefault="007F43C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</w:pPr>
      <w:proofErr w:type="spellStart"/>
      <w:r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  <w:t>Organise</w:t>
      </w:r>
      <w:proofErr w:type="spellEnd"/>
      <w:r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  <w:t xml:space="preserve"> some folk music to play while people respond.</w:t>
      </w:r>
    </w:p>
    <w:p w14:paraId="25C71213" w14:textId="7B0F9DA5" w:rsidR="007F43CF" w:rsidRDefault="007F43C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</w:pPr>
      <w:proofErr w:type="spellStart"/>
      <w:r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  <w:t>Organise</w:t>
      </w:r>
      <w:proofErr w:type="spellEnd"/>
      <w:r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  <w:t xml:space="preserve"> someone to perform ‘Just as I am’ or have a recording ready.</w:t>
      </w:r>
    </w:p>
    <w:p w14:paraId="49A4726A" w14:textId="044E6754" w:rsidR="007F43CF" w:rsidRDefault="007F43C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</w:pPr>
      <w:proofErr w:type="spellStart"/>
      <w:r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  <w:t>Organise</w:t>
      </w:r>
      <w:proofErr w:type="spellEnd"/>
      <w:r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  <w:t xml:space="preserve"> to play clip of Charlotte Eliot’s story.</w:t>
      </w:r>
    </w:p>
    <w:p w14:paraId="1A8891CF" w14:textId="4EDEACAC" w:rsidR="007F43CF" w:rsidRPr="007F43CF" w:rsidRDefault="007F43C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</w:pPr>
      <w:r>
        <w:rPr>
          <w:rStyle w:val="passage-display-bcv"/>
          <w:rFonts w:asciiTheme="majorHAnsi" w:eastAsia="Times New Roman" w:hAnsiTheme="majorHAnsi"/>
          <w:b w:val="0"/>
          <w:bCs w:val="0"/>
          <w:i/>
          <w:color w:val="000000"/>
          <w:sz w:val="28"/>
          <w:szCs w:val="28"/>
        </w:rPr>
        <w:t>Have markers and pencils ready.</w:t>
      </w:r>
    </w:p>
    <w:p w14:paraId="197A214F" w14:textId="77777777" w:rsidR="007F43CF" w:rsidRDefault="007F43C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</w:pPr>
    </w:p>
    <w:p w14:paraId="211FC758" w14:textId="40384463" w:rsidR="007F43CF" w:rsidRPr="007F43CF" w:rsidRDefault="007F43C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Cs w:val="0"/>
          <w:color w:val="000000"/>
          <w:sz w:val="28"/>
          <w:szCs w:val="28"/>
          <w:u w:val="single"/>
        </w:rPr>
      </w:pPr>
      <w:r w:rsidRPr="007F43CF">
        <w:rPr>
          <w:rStyle w:val="passage-display-bcv"/>
          <w:rFonts w:asciiTheme="majorHAnsi" w:eastAsia="Times New Roman" w:hAnsiTheme="majorHAnsi"/>
          <w:bCs w:val="0"/>
          <w:color w:val="000000"/>
          <w:sz w:val="28"/>
          <w:szCs w:val="28"/>
          <w:u w:val="single"/>
        </w:rPr>
        <w:t>Moses’ Song</w:t>
      </w:r>
    </w:p>
    <w:p w14:paraId="5861EFC5" w14:textId="77777777" w:rsidR="007F43CF" w:rsidRDefault="007F43C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</w:pPr>
    </w:p>
    <w:p w14:paraId="7D84355B" w14:textId="77777777" w:rsidR="009933AF" w:rsidRPr="007F43CF" w:rsidRDefault="009933A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</w:pPr>
      <w:r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>As a mother I love to sing to my kids, with my kids, I love them singing for me. Today in worship we will look at two songs. One written by Moses as a song from God to his people and one written by a lady called Charlotte Elliot as a song from God’s people to God.</w:t>
      </w:r>
    </w:p>
    <w:p w14:paraId="53FFDD11" w14:textId="77777777" w:rsidR="009933AF" w:rsidRPr="007F43CF" w:rsidRDefault="009933A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</w:pPr>
    </w:p>
    <w:p w14:paraId="19D0BC81" w14:textId="77777777" w:rsidR="005C3BF0" w:rsidRPr="007F43CF" w:rsidRDefault="009933A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</w:pPr>
      <w:r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>Deuteronomy 32 is a</w:t>
      </w:r>
      <w:r w:rsidR="005C3BF0"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 xml:space="preserve"> song that Moses wrote in the last days of his life.</w:t>
      </w:r>
      <w:r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 xml:space="preserve"> God impressed this song on Moses’ heart as something important for his people to learn as they were about to go into a new land – the land they had been promised. A place where they would forget all about God and the journey to freedom that he had led them on.</w:t>
      </w:r>
      <w:r w:rsidR="00D5637C"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 xml:space="preserve"> </w:t>
      </w:r>
    </w:p>
    <w:p w14:paraId="36FB0909" w14:textId="77777777" w:rsidR="007F43CF" w:rsidRPr="007F43CF" w:rsidRDefault="007F43CF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</w:pPr>
    </w:p>
    <w:p w14:paraId="2FC718C5" w14:textId="77777777" w:rsidR="007F43CF" w:rsidRPr="007F43CF" w:rsidRDefault="00345F57" w:rsidP="007F43CF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</w:pPr>
      <w:r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>In our culture we</w:t>
      </w:r>
      <w:r w:rsidR="00986EA3"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 xml:space="preserve"> don’t really sing warning songs or tell warning tales anymore,</w:t>
      </w:r>
      <w:r w:rsidR="00981D36"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 xml:space="preserve"> well at least not to our children;</w:t>
      </w:r>
      <w:r w:rsidR="00986EA3"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 xml:space="preserve"> but this has been an important part of learning throughout history.</w:t>
      </w:r>
      <w:r w:rsidR="007F43CF"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 xml:space="preserve"> </w:t>
      </w:r>
      <w:r w:rsidR="00986EA3" w:rsidRPr="007F43CF"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  <w:t>Deuteronomy 32</w:t>
      </w:r>
      <w:r w:rsidR="009933AF" w:rsidRPr="007F43CF"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  <w:t xml:space="preserve"> is a</w:t>
      </w:r>
      <w:r w:rsidR="005C3BF0" w:rsidRPr="007F43CF"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  <w:t xml:space="preserve"> song from a parent to their children. </w:t>
      </w:r>
    </w:p>
    <w:p w14:paraId="15B81B42" w14:textId="6E8DC876" w:rsidR="009933AF" w:rsidRPr="007F43CF" w:rsidRDefault="007F43CF" w:rsidP="007F43CF">
      <w:pPr>
        <w:pStyle w:val="Heading1"/>
        <w:shd w:val="clear" w:color="auto" w:fill="FFFFFF"/>
        <w:spacing w:before="0" w:beforeAutospacing="0" w:after="0" w:afterAutospacing="0"/>
        <w:rPr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</w:pPr>
      <w:r w:rsidRPr="007F43CF"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  <w:t>A song of warning;</w:t>
      </w:r>
      <w:r w:rsidR="005C3BF0" w:rsidRPr="007F43CF"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  <w:t xml:space="preserve"> a song about disobedience, a song about forgetting </w:t>
      </w:r>
      <w:r w:rsidR="009933AF" w:rsidRPr="007F43CF"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  <w:t>our roots</w:t>
      </w:r>
      <w:r w:rsidR="005C3BF0" w:rsidRPr="007F43CF"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  <w:t>, a song about consequence</w:t>
      </w:r>
      <w:r w:rsidR="009933AF" w:rsidRPr="007F43CF"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  <w:t xml:space="preserve"> for bad decisions</w:t>
      </w:r>
      <w:r w:rsidRPr="007F43CF"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  <w:t xml:space="preserve"> and</w:t>
      </w:r>
      <w:r w:rsidR="005C3BF0" w:rsidRPr="007F43CF"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  <w:t xml:space="preserve"> a song about God’s</w:t>
      </w:r>
      <w:r w:rsidR="009933AF" w:rsidRPr="007F43CF">
        <w:rPr>
          <w:rStyle w:val="passage-display-bcv"/>
          <w:rFonts w:asciiTheme="majorHAnsi" w:eastAsia="Times New Roman" w:hAnsiTheme="majorHAnsi"/>
          <w:b w:val="0"/>
          <w:color w:val="000000"/>
          <w:sz w:val="28"/>
          <w:szCs w:val="28"/>
        </w:rPr>
        <w:t xml:space="preserve"> faithfulness. </w:t>
      </w:r>
      <w:r w:rsidR="009933AF" w:rsidRPr="007F43CF">
        <w:rPr>
          <w:rFonts w:asciiTheme="majorHAnsi" w:eastAsia="Times New Roman" w:hAnsiTheme="majorHAnsi"/>
          <w:b w:val="0"/>
          <w:color w:val="252525"/>
          <w:sz w:val="28"/>
          <w:szCs w:val="28"/>
          <w:shd w:val="clear" w:color="auto" w:fill="FDFDFD"/>
        </w:rPr>
        <w:t>The same day that Israel - Gods people learned this song, God directed Moses to climb Mt. Nebo, where Moses would be laid to rest.</w:t>
      </w:r>
    </w:p>
    <w:p w14:paraId="52FA60C2" w14:textId="77777777" w:rsidR="005C3BF0" w:rsidRPr="007F43CF" w:rsidRDefault="005C3BF0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</w:pPr>
    </w:p>
    <w:p w14:paraId="6A5ECBA4" w14:textId="12EC3007" w:rsidR="005C3BF0" w:rsidRPr="007F43CF" w:rsidRDefault="00D5637C" w:rsidP="0024755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</w:pPr>
      <w:r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>Let us read parts of it now and as we do, take notice of what kind of parent God is to his people. What is God feeling towards his children?</w:t>
      </w:r>
      <w:r w:rsidR="00986EA3" w:rsidRPr="007F43CF">
        <w:rPr>
          <w:rStyle w:val="passage-display-bcv"/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  <w:t xml:space="preserve"> What pictures stay with us as his children today?</w:t>
      </w:r>
    </w:p>
    <w:p w14:paraId="777BE05C" w14:textId="77777777" w:rsidR="00820857" w:rsidRPr="007F43CF" w:rsidRDefault="00820857">
      <w:pPr>
        <w:rPr>
          <w:rFonts w:asciiTheme="majorHAnsi" w:hAnsiTheme="majorHAnsi"/>
          <w:sz w:val="28"/>
          <w:szCs w:val="28"/>
          <w:lang w:val="en-AU"/>
        </w:rPr>
      </w:pPr>
    </w:p>
    <w:p w14:paraId="0EBAAF5C" w14:textId="77777777" w:rsidR="004147CB" w:rsidRPr="007F43CF" w:rsidRDefault="004147CB" w:rsidP="004147CB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Theme="majorHAnsi" w:eastAsia="Times New Roman" w:hAnsiTheme="majorHAnsi"/>
          <w:bCs w:val="0"/>
          <w:color w:val="000000"/>
          <w:sz w:val="28"/>
          <w:szCs w:val="28"/>
        </w:rPr>
      </w:pPr>
      <w:r w:rsidRPr="007F43CF">
        <w:rPr>
          <w:rStyle w:val="passage-display-bcv"/>
          <w:rFonts w:asciiTheme="majorHAnsi" w:eastAsia="Times New Roman" w:hAnsiTheme="majorHAnsi"/>
          <w:bCs w:val="0"/>
          <w:color w:val="000000"/>
          <w:sz w:val="28"/>
          <w:szCs w:val="28"/>
        </w:rPr>
        <w:t>Deuteronomy 32</w:t>
      </w:r>
      <w:r w:rsidRPr="007F43CF">
        <w:rPr>
          <w:rFonts w:asciiTheme="majorHAnsi" w:eastAsia="Times New Roman" w:hAnsiTheme="majorHAnsi"/>
          <w:bCs w:val="0"/>
          <w:color w:val="000000"/>
          <w:sz w:val="28"/>
          <w:szCs w:val="28"/>
        </w:rPr>
        <w:t> </w:t>
      </w:r>
      <w:r w:rsidRPr="007F43CF">
        <w:rPr>
          <w:rStyle w:val="passage-display-version"/>
          <w:rFonts w:asciiTheme="majorHAnsi" w:eastAsia="Times New Roman" w:hAnsiTheme="majorHAnsi"/>
          <w:bCs w:val="0"/>
          <w:color w:val="000000"/>
          <w:sz w:val="28"/>
          <w:szCs w:val="28"/>
        </w:rPr>
        <w:t>New Living Translation (NLT)</w:t>
      </w:r>
    </w:p>
    <w:p w14:paraId="022546FD" w14:textId="77777777" w:rsidR="00986EA3" w:rsidRPr="007F43CF" w:rsidRDefault="00986EA3" w:rsidP="004147CB">
      <w:pPr>
        <w:pStyle w:val="Heading1"/>
        <w:shd w:val="clear" w:color="auto" w:fill="FFFFFF"/>
        <w:spacing w:before="0" w:beforeAutospacing="0" w:after="0" w:afterAutospacing="0"/>
        <w:rPr>
          <w:rFonts w:asciiTheme="majorHAnsi" w:eastAsia="Times New Roman" w:hAnsiTheme="majorHAnsi"/>
          <w:b w:val="0"/>
          <w:bCs w:val="0"/>
          <w:color w:val="000000"/>
          <w:sz w:val="28"/>
          <w:szCs w:val="28"/>
        </w:rPr>
      </w:pPr>
    </w:p>
    <w:p w14:paraId="286C48B0" w14:textId="505051E6" w:rsidR="00986EA3" w:rsidRPr="007F43CF" w:rsidRDefault="00820857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chapternum"/>
          <w:rFonts w:asciiTheme="majorHAnsi" w:hAnsiTheme="majorHAnsi" w:cs="Arial"/>
          <w:b/>
          <w:bCs/>
          <w:color w:val="000000"/>
          <w:sz w:val="28"/>
          <w:szCs w:val="28"/>
        </w:rPr>
      </w:pPr>
      <w:r w:rsidRPr="007F43CF">
        <w:rPr>
          <w:rStyle w:val="chapternum"/>
          <w:rFonts w:asciiTheme="majorHAnsi" w:hAnsiTheme="majorHAnsi" w:cs="Arial"/>
          <w:b/>
          <w:bCs/>
          <w:color w:val="000000"/>
          <w:sz w:val="28"/>
          <w:szCs w:val="28"/>
        </w:rPr>
        <w:t>Moses</w:t>
      </w:r>
    </w:p>
    <w:p w14:paraId="59A31DB4" w14:textId="6DAE22B6" w:rsidR="004147CB" w:rsidRPr="007F43CF" w:rsidRDefault="00986EA3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 xml:space="preserve"> 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“Listen, O heavens, and I will speak!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Hear, O earth, the words that I say!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lastRenderedPageBreak/>
        <w:t>2 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Let my teaching fall on you like rain;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let my speech settle like dew.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Let my words fall like rain on tender grass,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like gentle showers on young plants.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3 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I will proclaim the name of the </w:t>
      </w:r>
      <w:r w:rsidR="004147CB" w:rsidRPr="007F43CF">
        <w:rPr>
          <w:rStyle w:val="small-caps"/>
          <w:rFonts w:asciiTheme="majorHAnsi" w:hAnsiTheme="majorHAnsi"/>
          <w:smallCaps/>
          <w:color w:val="000000"/>
          <w:sz w:val="28"/>
          <w:szCs w:val="28"/>
        </w:rPr>
        <w:t>Lord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;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how glorious is our God!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4 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He is the Rock; his deeds are perfect.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Everything he does is just and fair.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He is a faithful God who does no wrong;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how just and upright he is!</w:t>
      </w:r>
    </w:p>
    <w:p w14:paraId="4C768CEA" w14:textId="77777777" w:rsidR="00986EA3" w:rsidRPr="007F43CF" w:rsidRDefault="004147CB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9 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“For the people of Israel belong to the</w:t>
      </w:r>
      <w:r w:rsidR="00D5637C" w:rsidRPr="007F43CF">
        <w:rPr>
          <w:rStyle w:val="text"/>
          <w:rFonts w:asciiTheme="majorHAnsi" w:hAnsiTheme="majorHAnsi"/>
          <w:color w:val="000000"/>
          <w:sz w:val="28"/>
          <w:szCs w:val="28"/>
        </w:rPr>
        <w:t xml:space="preserve"> </w:t>
      </w:r>
      <w:r w:rsidRPr="007F43CF">
        <w:rPr>
          <w:rStyle w:val="small-caps"/>
          <w:rFonts w:asciiTheme="majorHAnsi" w:hAnsiTheme="majorHAnsi"/>
          <w:smallCaps/>
          <w:color w:val="000000"/>
          <w:sz w:val="28"/>
          <w:szCs w:val="28"/>
        </w:rPr>
        <w:t>Lord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;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="00D5637C" w:rsidRPr="007F43CF">
        <w:rPr>
          <w:rStyle w:val="text"/>
          <w:rFonts w:asciiTheme="majorHAnsi" w:hAnsiTheme="majorHAnsi"/>
          <w:color w:val="000000"/>
          <w:sz w:val="28"/>
          <w:szCs w:val="28"/>
        </w:rPr>
        <w:t>..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10 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He found them in a desert land,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in an empty, howling wasteland.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He surrounded them and watched over them;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he guarded them as he would guard his own eyes.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4" w:anchor="fen-NLT-5745c" w:tooltip="See footnote c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c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11 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Like an eagle that rouses her chicks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hovers over her young,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so he spread his wings to take them up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carried them safely on his pinions.</w:t>
      </w:r>
    </w:p>
    <w:p w14:paraId="61B774A8" w14:textId="7B08BCF4" w:rsidR="004147CB" w:rsidRPr="007F43CF" w:rsidRDefault="004147CB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12 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 </w:t>
      </w:r>
      <w:r w:rsidRPr="007F43CF">
        <w:rPr>
          <w:rStyle w:val="small-caps"/>
          <w:rFonts w:asciiTheme="majorHAnsi" w:hAnsiTheme="majorHAnsi"/>
          <w:smallCaps/>
          <w:color w:val="000000"/>
          <w:sz w:val="28"/>
          <w:szCs w:val="28"/>
        </w:rPr>
        <w:t>Lord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 alone guided them;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they followed no foreign gods.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13 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He let them ride over the highlands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feast on the crops of the fields.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He nourished them with honey from the rock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olive oil from the stony ground.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14 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He fed them yogurt from the herd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milk from the flock,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together with the fat of lambs.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="00D5637C" w:rsidRPr="007F43CF">
        <w:rPr>
          <w:rStyle w:val="text"/>
          <w:rFonts w:asciiTheme="majorHAnsi" w:hAnsiTheme="majorHAnsi"/>
          <w:color w:val="000000"/>
          <w:sz w:val="28"/>
          <w:szCs w:val="28"/>
        </w:rPr>
        <w:t>..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You drank the finest wine,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made from the juice of grapes.</w:t>
      </w:r>
    </w:p>
    <w:p w14:paraId="56032AF2" w14:textId="77777777" w:rsidR="00D5637C" w:rsidRPr="007F43CF" w:rsidRDefault="00D5637C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</w:p>
    <w:p w14:paraId="52935E8E" w14:textId="77777777" w:rsidR="00453D3A" w:rsidRPr="007F43CF" w:rsidRDefault="004147CB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15 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“But Israel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5" w:anchor="fen-NLT-5750d" w:tooltip="See footnote d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d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 soon became fat and unruly;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 people grew heavy, plump, and stuffed!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Then they abandoned the God who had made them;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they made light of the Rock of their salvation.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16 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They stirred up his jealousy by worshiping foreign gods;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lastRenderedPageBreak/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they provoked his fury with detestable deeds.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17 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They offered sacrifices to demons, which are not God,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to gods they had not known before,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to new gods only recently arrived,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to gods their ancestors had never feared.</w:t>
      </w:r>
    </w:p>
    <w:p w14:paraId="7A9F42DA" w14:textId="77777777" w:rsidR="00453D3A" w:rsidRPr="007F43CF" w:rsidRDefault="00453D3A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</w:p>
    <w:p w14:paraId="4AD49A28" w14:textId="77777777" w:rsidR="004147CB" w:rsidRPr="007F43CF" w:rsidRDefault="00453D3A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18 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You were unmindful of the Rock that bore you;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6" w:anchor="fen-NRSV-5777g" w:tooltip="See footnote g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g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you forgot the God who gave you birth.</w:t>
      </w:r>
    </w:p>
    <w:p w14:paraId="15F60719" w14:textId="77777777" w:rsidR="00820857" w:rsidRPr="007F43CF" w:rsidRDefault="004147CB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19 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“The </w:t>
      </w:r>
      <w:r w:rsidRPr="007F43CF">
        <w:rPr>
          <w:rStyle w:val="small-caps"/>
          <w:rFonts w:asciiTheme="majorHAnsi" w:hAnsiTheme="majorHAnsi"/>
          <w:smallCaps/>
          <w:color w:val="000000"/>
          <w:sz w:val="28"/>
          <w:szCs w:val="28"/>
        </w:rPr>
        <w:t>Lord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 saw this and drew back,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provoked to anger by his own sons and daughters.</w:t>
      </w:r>
    </w:p>
    <w:p w14:paraId="4C68FA2E" w14:textId="77777777" w:rsidR="00820857" w:rsidRPr="007F43CF" w:rsidRDefault="00820857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</w:pPr>
    </w:p>
    <w:p w14:paraId="6360CFD3" w14:textId="4CAA694B" w:rsidR="00820857" w:rsidRPr="007F43CF" w:rsidRDefault="007F43CF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b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/>
          <w:b/>
          <w:color w:val="000000"/>
          <w:sz w:val="28"/>
          <w:szCs w:val="28"/>
        </w:rPr>
        <w:t>The Eternal One</w:t>
      </w:r>
    </w:p>
    <w:p w14:paraId="592ADF33" w14:textId="1411C7AB" w:rsidR="00453D3A" w:rsidRPr="007F43CF" w:rsidRDefault="004147CB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‘I will abandon them;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then see what becomes of them.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For they are a twisted generation,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children without integrity.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21 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They have roused my jealousy by worshiping things that are not God;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they have provoked my anger with their useless idols.</w:t>
      </w:r>
    </w:p>
    <w:p w14:paraId="5CC18C3B" w14:textId="77777777" w:rsidR="00D5637C" w:rsidRPr="007F43CF" w:rsidRDefault="004147CB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</w:pP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22 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For my anger blazes forth like fire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burns to the depths of the grave.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7" w:anchor="fen-NLT-5757e" w:tooltip="See footnote e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e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It devours the earth and all its crops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ignites the foundations of the mountains.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23 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I will heap disasters upon them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shoot them down with my arrows.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="00D5637C"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…</w:t>
      </w:r>
    </w:p>
    <w:p w14:paraId="082D9212" w14:textId="77777777" w:rsidR="00453D3A" w:rsidRPr="007F43CF" w:rsidRDefault="004147CB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25 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Outside, the sword will bring death,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inside, terror will strike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both young men and young women,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both infants and the aged.</w:t>
      </w:r>
    </w:p>
    <w:p w14:paraId="57497FD3" w14:textId="77777777" w:rsidR="004147CB" w:rsidRPr="007F43CF" w:rsidRDefault="004147CB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26 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I would have annihilated them,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wiping out even the memory of them.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27 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But I feared the taunt of Israel’s enemy,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who might misunderstand and say,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“Our own power has triumphed!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 </w:t>
      </w:r>
      <w:r w:rsidRPr="007F43CF">
        <w:rPr>
          <w:rStyle w:val="small-caps"/>
          <w:rFonts w:asciiTheme="majorHAnsi" w:hAnsiTheme="majorHAnsi"/>
          <w:smallCaps/>
          <w:color w:val="000000"/>
          <w:sz w:val="28"/>
          <w:szCs w:val="28"/>
        </w:rPr>
        <w:t>Lord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 had nothing to do with this!”’</w:t>
      </w:r>
    </w:p>
    <w:p w14:paraId="39B99FD7" w14:textId="77777777" w:rsidR="00453D3A" w:rsidRPr="007F43CF" w:rsidRDefault="00453D3A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</w:p>
    <w:p w14:paraId="0925A1D3" w14:textId="5D723656" w:rsidR="00820857" w:rsidRPr="007F43CF" w:rsidRDefault="007F43CF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b/>
          <w:color w:val="000000"/>
          <w:sz w:val="28"/>
          <w:szCs w:val="28"/>
        </w:rPr>
      </w:pPr>
      <w:r w:rsidRPr="007F43CF">
        <w:rPr>
          <w:rFonts w:asciiTheme="majorHAnsi" w:hAnsiTheme="majorHAnsi"/>
          <w:b/>
          <w:color w:val="000000"/>
          <w:sz w:val="28"/>
          <w:szCs w:val="28"/>
        </w:rPr>
        <w:lastRenderedPageBreak/>
        <w:t>Moses</w:t>
      </w:r>
    </w:p>
    <w:p w14:paraId="2135BAF2" w14:textId="77777777" w:rsidR="00453D3A" w:rsidRPr="007F43CF" w:rsidRDefault="004147CB" w:rsidP="00453D3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</w:pP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28 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“But Israel is a senseless nation;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 people are foolish, without understanding.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29 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Oh, that they were wise and could understand this!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Oh, that they might know their fate!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30 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How could one person chase a thousand of them,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two people put ten thousand to flight,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unless their Rock had sold them,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unless the </w:t>
      </w:r>
      <w:r w:rsidRPr="007F43CF">
        <w:rPr>
          <w:rStyle w:val="small-caps"/>
          <w:rFonts w:asciiTheme="majorHAnsi" w:hAnsiTheme="majorHAnsi"/>
          <w:smallCaps/>
          <w:color w:val="000000"/>
          <w:sz w:val="28"/>
          <w:szCs w:val="28"/>
        </w:rPr>
        <w:t>Lord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 had given them up?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31 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But the rock of our enemies is not like our Rock,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as even they recognize.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8" w:anchor="fen-NLT-5766f" w:tooltip="See footnote f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f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</w:p>
    <w:p w14:paraId="59BD554E" w14:textId="77777777" w:rsidR="00820857" w:rsidRPr="007F43CF" w:rsidRDefault="00820857" w:rsidP="00453D3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</w:p>
    <w:p w14:paraId="486BE0D2" w14:textId="019B6EDE" w:rsidR="00453D3A" w:rsidRPr="007F43CF" w:rsidRDefault="00820857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  <w:r w:rsidRPr="007F43CF">
        <w:rPr>
          <w:rFonts w:asciiTheme="majorHAnsi" w:hAnsiTheme="majorHAnsi"/>
          <w:b/>
          <w:color w:val="000000"/>
          <w:sz w:val="28"/>
          <w:szCs w:val="28"/>
        </w:rPr>
        <w:t>Eternal one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35 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I will take revenge; I will pay them back.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In due time their feet will slip.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Their day of disaster will arrive,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4147CB"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="004147CB" w:rsidRPr="007F43CF">
        <w:rPr>
          <w:rStyle w:val="text"/>
          <w:rFonts w:asciiTheme="majorHAnsi" w:hAnsiTheme="majorHAnsi"/>
          <w:color w:val="000000"/>
          <w:sz w:val="28"/>
          <w:szCs w:val="28"/>
        </w:rPr>
        <w:t>and their destiny will overtake them.’</w:t>
      </w:r>
    </w:p>
    <w:p w14:paraId="1F1972A7" w14:textId="77777777" w:rsidR="00820857" w:rsidRPr="007F43CF" w:rsidRDefault="00820857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</w:p>
    <w:p w14:paraId="43D361A0" w14:textId="42F8E429" w:rsidR="00820857" w:rsidRPr="007F43CF" w:rsidRDefault="00820857" w:rsidP="004147CB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b/>
          <w:color w:val="000000"/>
          <w:sz w:val="28"/>
          <w:szCs w:val="28"/>
        </w:rPr>
      </w:pPr>
      <w:r w:rsidRPr="007F43CF">
        <w:rPr>
          <w:rFonts w:asciiTheme="majorHAnsi" w:hAnsiTheme="majorHAnsi"/>
          <w:b/>
          <w:color w:val="000000"/>
          <w:sz w:val="28"/>
          <w:szCs w:val="28"/>
        </w:rPr>
        <w:t>Moses</w:t>
      </w:r>
    </w:p>
    <w:p w14:paraId="2E5033F4" w14:textId="77777777" w:rsidR="00820857" w:rsidRPr="007F43CF" w:rsidRDefault="004147CB" w:rsidP="005C3BF0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36 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“Indeed, the </w:t>
      </w:r>
      <w:r w:rsidRPr="007F43CF">
        <w:rPr>
          <w:rStyle w:val="small-caps"/>
          <w:rFonts w:asciiTheme="majorHAnsi" w:hAnsiTheme="majorHAnsi"/>
          <w:smallCaps/>
          <w:color w:val="000000"/>
          <w:sz w:val="28"/>
          <w:szCs w:val="28"/>
        </w:rPr>
        <w:t>Lord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 will give justice to his people,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he will change his mind about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9" w:anchor="fen-NLT-5771g" w:tooltip="See footnote g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g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 his servants,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when he sees their strength is gone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no one is left, slave or free.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37 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Then he will ask, ‘Where are their gods,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 rocks they fled to for refuge?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38 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Where now are those gods,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who ate the fat of their sacrifices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drank the wine of their offerings?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Let those gods arise and help you!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Let them provide you with shelter!</w:t>
      </w:r>
    </w:p>
    <w:p w14:paraId="721485DA" w14:textId="77777777" w:rsidR="00820857" w:rsidRPr="007F43CF" w:rsidRDefault="00820857" w:rsidP="005C3BF0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</w:p>
    <w:p w14:paraId="6D9CBDF7" w14:textId="2E850379" w:rsidR="005C3BF0" w:rsidRPr="007F43CF" w:rsidRDefault="00820857" w:rsidP="005C3BF0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/>
          <w:b/>
          <w:color w:val="000000"/>
          <w:sz w:val="28"/>
          <w:szCs w:val="28"/>
        </w:rPr>
        <w:t xml:space="preserve">Eternal </w:t>
      </w:r>
      <w:r w:rsidR="007F43CF" w:rsidRPr="007F43CF">
        <w:rPr>
          <w:rStyle w:val="text"/>
          <w:rFonts w:asciiTheme="majorHAnsi" w:hAnsiTheme="majorHAnsi"/>
          <w:b/>
          <w:color w:val="000000"/>
          <w:sz w:val="28"/>
          <w:szCs w:val="28"/>
        </w:rPr>
        <w:t>One</w:t>
      </w:r>
      <w:r w:rsidR="004147CB" w:rsidRPr="007F43CF">
        <w:rPr>
          <w:rFonts w:asciiTheme="majorHAnsi" w:hAnsiTheme="majorHAnsi"/>
          <w:color w:val="000000"/>
          <w:sz w:val="28"/>
          <w:szCs w:val="28"/>
        </w:rPr>
        <w:br/>
      </w:r>
      <w:r w:rsidR="005C3BF0"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39 </w:t>
      </w:r>
      <w:r w:rsidR="005C3BF0" w:rsidRPr="007F43CF">
        <w:rPr>
          <w:rStyle w:val="text"/>
          <w:rFonts w:asciiTheme="majorHAnsi" w:hAnsiTheme="majorHAnsi"/>
          <w:color w:val="000000"/>
          <w:sz w:val="28"/>
          <w:szCs w:val="28"/>
        </w:rPr>
        <w:t>See now that I, even I, am he;</w:t>
      </w:r>
      <w:r w:rsidR="005C3BF0" w:rsidRPr="007F43CF">
        <w:rPr>
          <w:rFonts w:asciiTheme="majorHAnsi" w:hAnsiTheme="majorHAnsi"/>
          <w:color w:val="000000"/>
          <w:sz w:val="28"/>
          <w:szCs w:val="28"/>
        </w:rPr>
        <w:br/>
      </w:r>
      <w:r w:rsidR="005C3BF0"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="005C3BF0" w:rsidRPr="007F43CF">
        <w:rPr>
          <w:rStyle w:val="text"/>
          <w:rFonts w:asciiTheme="majorHAnsi" w:hAnsiTheme="majorHAnsi"/>
          <w:color w:val="000000"/>
          <w:sz w:val="28"/>
          <w:szCs w:val="28"/>
        </w:rPr>
        <w:t>there is no god besides me.</w:t>
      </w:r>
      <w:r w:rsidR="005C3BF0" w:rsidRPr="007F43CF">
        <w:rPr>
          <w:rFonts w:asciiTheme="majorHAnsi" w:hAnsiTheme="majorHAnsi"/>
          <w:color w:val="000000"/>
          <w:sz w:val="28"/>
          <w:szCs w:val="28"/>
        </w:rPr>
        <w:br/>
      </w:r>
      <w:r w:rsidR="005C3BF0" w:rsidRPr="007F43CF">
        <w:rPr>
          <w:rStyle w:val="text"/>
          <w:rFonts w:asciiTheme="majorHAnsi" w:hAnsiTheme="majorHAnsi"/>
          <w:color w:val="000000"/>
          <w:sz w:val="28"/>
          <w:szCs w:val="28"/>
        </w:rPr>
        <w:t>I kill and I make alive;</w:t>
      </w:r>
      <w:r w:rsidR="005C3BF0" w:rsidRPr="007F43CF">
        <w:rPr>
          <w:rFonts w:asciiTheme="majorHAnsi" w:hAnsiTheme="majorHAnsi"/>
          <w:color w:val="000000"/>
          <w:sz w:val="28"/>
          <w:szCs w:val="28"/>
        </w:rPr>
        <w:br/>
      </w:r>
      <w:r w:rsidR="005C3BF0"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="005C3BF0" w:rsidRPr="007F43CF">
        <w:rPr>
          <w:rStyle w:val="text"/>
          <w:rFonts w:asciiTheme="majorHAnsi" w:hAnsiTheme="majorHAnsi"/>
          <w:color w:val="000000"/>
          <w:sz w:val="28"/>
          <w:szCs w:val="28"/>
        </w:rPr>
        <w:t>I wound and I heal;</w:t>
      </w:r>
      <w:r w:rsidR="005C3BF0" w:rsidRPr="007F43CF">
        <w:rPr>
          <w:rFonts w:asciiTheme="majorHAnsi" w:hAnsiTheme="majorHAnsi"/>
          <w:color w:val="000000"/>
          <w:sz w:val="28"/>
          <w:szCs w:val="28"/>
        </w:rPr>
        <w:br/>
      </w:r>
      <w:r w:rsidR="005C3BF0"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="005C3BF0" w:rsidRPr="007F43CF">
        <w:rPr>
          <w:rStyle w:val="text"/>
          <w:rFonts w:asciiTheme="majorHAnsi" w:hAnsiTheme="majorHAnsi"/>
          <w:color w:val="000000"/>
          <w:sz w:val="28"/>
          <w:szCs w:val="28"/>
        </w:rPr>
        <w:t>and no one can deliver from my hand.</w:t>
      </w:r>
      <w:r w:rsidR="005C3BF0" w:rsidRPr="007F43CF">
        <w:rPr>
          <w:rFonts w:asciiTheme="majorHAnsi" w:hAnsiTheme="majorHAnsi"/>
          <w:color w:val="000000"/>
          <w:sz w:val="28"/>
          <w:szCs w:val="28"/>
        </w:rPr>
        <w:br/>
      </w:r>
    </w:p>
    <w:p w14:paraId="33FE36D7" w14:textId="01EB151A" w:rsidR="00820857" w:rsidRPr="007F43CF" w:rsidRDefault="007F43CF" w:rsidP="005C3BF0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b/>
          <w:color w:val="000000"/>
          <w:sz w:val="28"/>
          <w:szCs w:val="28"/>
        </w:rPr>
      </w:pPr>
      <w:r w:rsidRPr="007F43CF">
        <w:rPr>
          <w:rFonts w:asciiTheme="majorHAnsi" w:hAnsiTheme="majorHAnsi"/>
          <w:b/>
          <w:color w:val="000000"/>
          <w:sz w:val="28"/>
          <w:szCs w:val="28"/>
        </w:rPr>
        <w:lastRenderedPageBreak/>
        <w:t>Moses</w:t>
      </w:r>
    </w:p>
    <w:p w14:paraId="3130993A" w14:textId="77777777" w:rsidR="005C3BF0" w:rsidRPr="007F43CF" w:rsidRDefault="005C3BF0" w:rsidP="005C3BF0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</w:pP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43 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Praise, O heavens,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10" w:anchor="fen-NRSV-5802l" w:tooltip="See footnote l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l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 his people,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worship him, all you gods!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11" w:anchor="fen-NRSV-5802m" w:tooltip="See footnote m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m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For he will avenge the blood of his children,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12" w:anchor="fen-NRSV-5802n" w:tooltip="See footnote n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n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take vengeance on his adversaries;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he will repay those who hate him,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13" w:anchor="fen-NRSV-5802o" w:tooltip="See footnote o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o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  <w:r w:rsidRPr="007F43CF">
        <w:rPr>
          <w:rFonts w:asciiTheme="majorHAnsi" w:hAnsiTheme="majorHAnsi"/>
          <w:color w:val="000000"/>
          <w:sz w:val="28"/>
          <w:szCs w:val="28"/>
        </w:rPr>
        <w:br/>
      </w:r>
      <w:r w:rsidRPr="007F43CF">
        <w:rPr>
          <w:rStyle w:val="indent-1-breaks"/>
          <w:rFonts w:asciiTheme="majorHAnsi" w:hAnsiTheme="majorHAnsi"/>
          <w:color w:val="000000"/>
          <w:sz w:val="28"/>
          <w:szCs w:val="28"/>
        </w:rPr>
        <w:t>   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and cleanse the land for his people.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14" w:anchor="fen-NRSV-5802p" w:tooltip="See footnote p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p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</w:p>
    <w:p w14:paraId="30732083" w14:textId="77777777" w:rsidR="004147CB" w:rsidRPr="007F43CF" w:rsidRDefault="004147CB" w:rsidP="005C3BF0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</w:p>
    <w:p w14:paraId="4BB2FE48" w14:textId="77777777" w:rsidR="004147CB" w:rsidRPr="007F43CF" w:rsidRDefault="004147CB" w:rsidP="004147CB">
      <w:pPr>
        <w:pStyle w:val="top-1"/>
        <w:shd w:val="clear" w:color="auto" w:fill="FFFFFF"/>
        <w:spacing w:before="240" w:beforeAutospacing="0" w:after="15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44 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So Moses came with Joshua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[</w:t>
      </w:r>
      <w:hyperlink r:id="rId15" w:anchor="fen-NLT-5779l" w:tooltip="See footnote l" w:history="1">
        <w:r w:rsidRPr="007F43CF">
          <w:rPr>
            <w:rStyle w:val="Hyperlink"/>
            <w:rFonts w:asciiTheme="majorHAnsi" w:hAnsiTheme="majorHAnsi"/>
            <w:color w:val="B34B2C"/>
            <w:sz w:val="28"/>
            <w:szCs w:val="28"/>
            <w:vertAlign w:val="superscript"/>
          </w:rPr>
          <w:t>l</w:t>
        </w:r>
      </w:hyperlink>
      <w:r w:rsidRPr="007F43CF">
        <w:rPr>
          <w:rStyle w:val="text"/>
          <w:rFonts w:asciiTheme="majorHAnsi" w:hAnsiTheme="majorHAnsi"/>
          <w:color w:val="000000"/>
          <w:sz w:val="28"/>
          <w:szCs w:val="28"/>
          <w:vertAlign w:val="superscript"/>
        </w:rPr>
        <w:t>]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 son of Nun and recited all the words of this song to the people.</w:t>
      </w:r>
    </w:p>
    <w:p w14:paraId="32952C49" w14:textId="1FD0BBF3" w:rsidR="007F43CF" w:rsidRDefault="004147CB" w:rsidP="0082085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45 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When Moses had finished reciting all these words to the people of Israel,</w:t>
      </w:r>
      <w:r w:rsidRPr="007F43CF">
        <w:rPr>
          <w:rFonts w:asciiTheme="majorHAnsi" w:hAnsiTheme="majorHAnsi"/>
          <w:color w:val="000000"/>
          <w:sz w:val="28"/>
          <w:szCs w:val="28"/>
        </w:rPr>
        <w:t> </w:t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46 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he added: “Take to heart all the words of warning I have given you today. Pass them on as a command to your children so they will obey every word of these instructions.</w:t>
      </w:r>
      <w:r w:rsidRPr="007F43CF">
        <w:rPr>
          <w:rFonts w:asciiTheme="majorHAnsi" w:hAnsiTheme="majorHAnsi"/>
          <w:color w:val="000000"/>
          <w:sz w:val="28"/>
          <w:szCs w:val="28"/>
        </w:rPr>
        <w:t> </w:t>
      </w:r>
      <w:r w:rsidRPr="007F43CF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vertAlign w:val="superscript"/>
        </w:rPr>
        <w:t>47 </w:t>
      </w: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>These instructions are not empty words—they are your life! By obeying them you will enjoy a long life in the land you will occupy when you cross the Jordan River.”</w:t>
      </w:r>
    </w:p>
    <w:p w14:paraId="4F93344D" w14:textId="5D4A4470" w:rsidR="007F43CF" w:rsidRPr="007F43CF" w:rsidRDefault="007F43CF" w:rsidP="0082085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ajorHAnsi" w:hAnsiTheme="majorHAnsi"/>
          <w:b/>
          <w:color w:val="000000"/>
          <w:sz w:val="28"/>
          <w:szCs w:val="28"/>
          <w:u w:val="single"/>
        </w:rPr>
      </w:pPr>
      <w:r w:rsidRPr="007F43CF">
        <w:rPr>
          <w:rStyle w:val="text"/>
          <w:rFonts w:asciiTheme="majorHAnsi" w:hAnsiTheme="majorHAnsi"/>
          <w:b/>
          <w:color w:val="000000"/>
          <w:sz w:val="28"/>
          <w:szCs w:val="28"/>
          <w:u w:val="single"/>
        </w:rPr>
        <w:t>Response</w:t>
      </w:r>
    </w:p>
    <w:p w14:paraId="21305977" w14:textId="4EEC0748" w:rsidR="00820857" w:rsidRPr="007F43CF" w:rsidRDefault="00820857" w:rsidP="0082085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ajorHAnsi" w:hAnsiTheme="majorHAnsi"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/>
          <w:color w:val="000000"/>
          <w:sz w:val="28"/>
          <w:szCs w:val="28"/>
        </w:rPr>
        <w:t xml:space="preserve">I wonder what moments from this song have fallen on our ears, and settled on our hearts? Let’s take a little time to highlight the words or pictures in this song that </w:t>
      </w:r>
      <w:r w:rsidR="00345F57" w:rsidRPr="007F43CF">
        <w:rPr>
          <w:rStyle w:val="text"/>
          <w:rFonts w:asciiTheme="majorHAnsi" w:hAnsiTheme="majorHAnsi"/>
          <w:color w:val="000000"/>
          <w:sz w:val="28"/>
          <w:szCs w:val="28"/>
        </w:rPr>
        <w:t>have stuck out to us as God’s children today.</w:t>
      </w:r>
      <w:r w:rsidR="00554F27" w:rsidRPr="007F43CF">
        <w:rPr>
          <w:rStyle w:val="text"/>
          <w:rFonts w:asciiTheme="majorHAnsi" w:hAnsiTheme="majorHAnsi"/>
          <w:color w:val="000000"/>
          <w:sz w:val="28"/>
          <w:szCs w:val="28"/>
        </w:rPr>
        <w:t xml:space="preserve"> You may like to write or draw onto the page.</w:t>
      </w:r>
    </w:p>
    <w:p w14:paraId="6A76AC9A" w14:textId="675BCFFD" w:rsidR="00345F57" w:rsidRPr="007F43CF" w:rsidRDefault="00345F57" w:rsidP="0082085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ajorHAnsi" w:hAnsiTheme="majorHAnsi"/>
          <w:b/>
          <w:i/>
          <w:color w:val="000000"/>
          <w:sz w:val="28"/>
          <w:szCs w:val="28"/>
        </w:rPr>
      </w:pPr>
      <w:r w:rsidRPr="007F43CF">
        <w:rPr>
          <w:rStyle w:val="text"/>
          <w:rFonts w:asciiTheme="majorHAnsi" w:hAnsiTheme="majorHAnsi"/>
          <w:b/>
          <w:i/>
          <w:color w:val="000000"/>
          <w:sz w:val="28"/>
          <w:szCs w:val="28"/>
        </w:rPr>
        <w:t>Play folk music</w:t>
      </w:r>
      <w:r w:rsidR="00554F27" w:rsidRPr="007F43CF">
        <w:rPr>
          <w:rStyle w:val="text"/>
          <w:rFonts w:asciiTheme="majorHAnsi" w:hAnsiTheme="majorHAnsi"/>
          <w:b/>
          <w:i/>
          <w:color w:val="000000"/>
          <w:sz w:val="28"/>
          <w:szCs w:val="28"/>
        </w:rPr>
        <w:t xml:space="preserve"> (Give time for people to write)</w:t>
      </w:r>
    </w:p>
    <w:p w14:paraId="4BD28C43" w14:textId="67FBCCD9" w:rsidR="00554F27" w:rsidRPr="007F43CF" w:rsidRDefault="00554F27" w:rsidP="008208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  <w:r w:rsidRPr="007F43CF">
        <w:rPr>
          <w:rFonts w:asciiTheme="majorHAnsi" w:hAnsiTheme="majorHAnsi"/>
          <w:color w:val="000000"/>
          <w:sz w:val="28"/>
          <w:szCs w:val="28"/>
        </w:rPr>
        <w:t>Has anyone got something they would like to share?</w:t>
      </w:r>
    </w:p>
    <w:p w14:paraId="05306E0F" w14:textId="2D436DC7" w:rsidR="007F43CF" w:rsidRPr="007F43CF" w:rsidRDefault="007F43CF" w:rsidP="008208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b/>
          <w:color w:val="000000"/>
          <w:sz w:val="28"/>
          <w:szCs w:val="28"/>
          <w:u w:val="single"/>
        </w:rPr>
      </w:pPr>
      <w:r w:rsidRPr="007F43CF">
        <w:rPr>
          <w:rFonts w:asciiTheme="majorHAnsi" w:hAnsiTheme="majorHAnsi"/>
          <w:b/>
          <w:color w:val="000000"/>
          <w:sz w:val="28"/>
          <w:szCs w:val="28"/>
          <w:u w:val="single"/>
        </w:rPr>
        <w:t>Charlotte’s Song</w:t>
      </w:r>
    </w:p>
    <w:p w14:paraId="4FE0391C" w14:textId="7824200A" w:rsidR="00554F27" w:rsidRPr="007F43CF" w:rsidRDefault="000545EA" w:rsidP="008208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  <w:r w:rsidRPr="007F43CF">
        <w:rPr>
          <w:rFonts w:asciiTheme="majorHAnsi" w:hAnsiTheme="majorHAnsi"/>
          <w:color w:val="000000"/>
          <w:sz w:val="28"/>
          <w:szCs w:val="28"/>
        </w:rPr>
        <w:t xml:space="preserve">The next song was written </w:t>
      </w:r>
      <w:r w:rsidR="00554F27" w:rsidRPr="007F43CF">
        <w:rPr>
          <w:rFonts w:asciiTheme="majorHAnsi" w:hAnsiTheme="majorHAnsi"/>
          <w:color w:val="000000"/>
          <w:sz w:val="28"/>
          <w:szCs w:val="28"/>
        </w:rPr>
        <w:t xml:space="preserve">by Charlotte </w:t>
      </w:r>
      <w:proofErr w:type="spellStart"/>
      <w:r w:rsidR="00554F27" w:rsidRPr="007F43CF">
        <w:rPr>
          <w:rFonts w:asciiTheme="majorHAnsi" w:hAnsiTheme="majorHAnsi"/>
          <w:color w:val="000000"/>
          <w:sz w:val="28"/>
          <w:szCs w:val="28"/>
        </w:rPr>
        <w:t>Eliott</w:t>
      </w:r>
      <w:proofErr w:type="spellEnd"/>
      <w:r w:rsidRPr="007F43CF">
        <w:rPr>
          <w:rFonts w:asciiTheme="majorHAnsi" w:hAnsiTheme="majorHAnsi"/>
          <w:color w:val="000000"/>
          <w:sz w:val="28"/>
          <w:szCs w:val="28"/>
        </w:rPr>
        <w:t xml:space="preserve">. ‘Just as I am’ is </w:t>
      </w:r>
      <w:r w:rsidR="00554F27" w:rsidRPr="007F43CF">
        <w:rPr>
          <w:rFonts w:asciiTheme="majorHAnsi" w:hAnsiTheme="majorHAnsi"/>
          <w:color w:val="000000"/>
          <w:sz w:val="28"/>
          <w:szCs w:val="28"/>
        </w:rPr>
        <w:t xml:space="preserve">a song about God’s people coming to God, even when they are not feeling good about themselves. </w:t>
      </w:r>
      <w:r w:rsidRPr="007F43CF">
        <w:rPr>
          <w:rFonts w:asciiTheme="majorHAnsi" w:hAnsiTheme="majorHAnsi"/>
          <w:color w:val="000000"/>
          <w:sz w:val="28"/>
          <w:szCs w:val="28"/>
        </w:rPr>
        <w:t xml:space="preserve">This song was inspired by someone’s visit to </w:t>
      </w:r>
      <w:r w:rsidR="00554F27" w:rsidRPr="007F43CF">
        <w:rPr>
          <w:rFonts w:asciiTheme="majorHAnsi" w:hAnsiTheme="majorHAnsi"/>
          <w:color w:val="000000"/>
          <w:sz w:val="28"/>
          <w:szCs w:val="28"/>
        </w:rPr>
        <w:t>Charlotte</w:t>
      </w:r>
      <w:r w:rsidRPr="007F43CF">
        <w:rPr>
          <w:rFonts w:asciiTheme="majorHAnsi" w:hAnsiTheme="majorHAnsi"/>
          <w:color w:val="000000"/>
          <w:sz w:val="28"/>
          <w:szCs w:val="28"/>
        </w:rPr>
        <w:t xml:space="preserve"> when she was sick. She </w:t>
      </w:r>
      <w:r w:rsidR="00554F27" w:rsidRPr="007F43CF">
        <w:rPr>
          <w:rFonts w:asciiTheme="majorHAnsi" w:hAnsiTheme="majorHAnsi"/>
          <w:color w:val="000000"/>
          <w:sz w:val="28"/>
          <w:szCs w:val="28"/>
        </w:rPr>
        <w:t xml:space="preserve">found healing in God and this song invites us to come to </w:t>
      </w:r>
      <w:r w:rsidR="00F620D9" w:rsidRPr="007F43CF">
        <w:rPr>
          <w:rFonts w:asciiTheme="majorHAnsi" w:hAnsiTheme="majorHAnsi"/>
          <w:color w:val="000000"/>
          <w:sz w:val="28"/>
          <w:szCs w:val="28"/>
        </w:rPr>
        <w:t xml:space="preserve">Jesus </w:t>
      </w:r>
      <w:r w:rsidR="00554F27" w:rsidRPr="007F43CF">
        <w:rPr>
          <w:rFonts w:asciiTheme="majorHAnsi" w:hAnsiTheme="majorHAnsi"/>
          <w:color w:val="000000"/>
          <w:sz w:val="28"/>
          <w:szCs w:val="28"/>
        </w:rPr>
        <w:t xml:space="preserve">so that </w:t>
      </w:r>
      <w:r w:rsidRPr="007F43CF">
        <w:rPr>
          <w:rFonts w:asciiTheme="majorHAnsi" w:hAnsiTheme="majorHAnsi"/>
          <w:color w:val="000000"/>
          <w:sz w:val="28"/>
          <w:szCs w:val="28"/>
        </w:rPr>
        <w:t>God can love us and heal us</w:t>
      </w:r>
      <w:r w:rsidR="00F620D9" w:rsidRPr="007F43CF">
        <w:rPr>
          <w:rFonts w:asciiTheme="majorHAnsi" w:hAnsiTheme="majorHAnsi"/>
          <w:color w:val="000000"/>
          <w:sz w:val="28"/>
          <w:szCs w:val="28"/>
        </w:rPr>
        <w:t xml:space="preserve"> through the </w:t>
      </w:r>
      <w:r w:rsidRPr="007F43CF">
        <w:rPr>
          <w:rFonts w:asciiTheme="majorHAnsi" w:hAnsiTheme="majorHAnsi"/>
          <w:color w:val="000000"/>
          <w:sz w:val="28"/>
          <w:szCs w:val="28"/>
        </w:rPr>
        <w:t xml:space="preserve">work of </w:t>
      </w:r>
      <w:r w:rsidR="00F111EC">
        <w:rPr>
          <w:rFonts w:asciiTheme="majorHAnsi" w:hAnsiTheme="majorHAnsi"/>
          <w:color w:val="000000"/>
          <w:sz w:val="28"/>
          <w:szCs w:val="28"/>
        </w:rPr>
        <w:t>his</w:t>
      </w:r>
      <w:r w:rsidRPr="007F43CF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F620D9" w:rsidRPr="007F43CF">
        <w:rPr>
          <w:rFonts w:asciiTheme="majorHAnsi" w:hAnsiTheme="majorHAnsi"/>
          <w:color w:val="000000"/>
          <w:sz w:val="28"/>
          <w:szCs w:val="28"/>
        </w:rPr>
        <w:t>Holy Spirit.</w:t>
      </w:r>
    </w:p>
    <w:p w14:paraId="4B5CE323" w14:textId="01EC3606" w:rsidR="00F80102" w:rsidRPr="007F43CF" w:rsidRDefault="00F620D9" w:rsidP="00F620D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color w:val="000000"/>
          <w:sz w:val="28"/>
          <w:szCs w:val="28"/>
        </w:rPr>
      </w:pPr>
      <w:r w:rsidRPr="007F43CF">
        <w:rPr>
          <w:rFonts w:asciiTheme="majorHAnsi" w:hAnsiTheme="majorHAnsi"/>
          <w:color w:val="000000"/>
          <w:sz w:val="28"/>
          <w:szCs w:val="28"/>
        </w:rPr>
        <w:t xml:space="preserve">Let us watch Charlotte’s story and then we will </w:t>
      </w:r>
      <w:r w:rsidR="000545EA" w:rsidRPr="007F43CF">
        <w:rPr>
          <w:rFonts w:asciiTheme="majorHAnsi" w:hAnsiTheme="majorHAnsi"/>
          <w:color w:val="000000"/>
          <w:sz w:val="28"/>
          <w:szCs w:val="28"/>
        </w:rPr>
        <w:t>listen to</w:t>
      </w:r>
      <w:r w:rsidRPr="007F43CF">
        <w:rPr>
          <w:rFonts w:asciiTheme="majorHAnsi" w:hAnsiTheme="majorHAnsi"/>
          <w:color w:val="000000"/>
          <w:sz w:val="28"/>
          <w:szCs w:val="28"/>
        </w:rPr>
        <w:t xml:space="preserve"> her song.</w:t>
      </w:r>
    </w:p>
    <w:p w14:paraId="71808875" w14:textId="77777777" w:rsidR="007F43CF" w:rsidRPr="007F43CF" w:rsidRDefault="007F43CF">
      <w:pPr>
        <w:rPr>
          <w:rFonts w:asciiTheme="majorHAnsi" w:hAnsiTheme="majorHAnsi"/>
          <w:b/>
          <w:i/>
          <w:sz w:val="28"/>
          <w:szCs w:val="28"/>
        </w:rPr>
      </w:pPr>
      <w:r w:rsidRPr="007F43CF">
        <w:rPr>
          <w:rFonts w:asciiTheme="majorHAnsi" w:hAnsiTheme="majorHAnsi"/>
          <w:b/>
          <w:i/>
          <w:sz w:val="28"/>
          <w:szCs w:val="28"/>
        </w:rPr>
        <w:t>Play clip</w:t>
      </w:r>
    </w:p>
    <w:p w14:paraId="7366D3AD" w14:textId="77777777" w:rsidR="007F43CF" w:rsidRDefault="007F43CF">
      <w:pPr>
        <w:rPr>
          <w:rFonts w:asciiTheme="majorHAnsi" w:hAnsiTheme="majorHAnsi"/>
          <w:sz w:val="28"/>
          <w:szCs w:val="28"/>
        </w:rPr>
      </w:pPr>
    </w:p>
    <w:p w14:paraId="45828524" w14:textId="6AFFD3A2" w:rsidR="00F80102" w:rsidRPr="007F43CF" w:rsidRDefault="009E341E">
      <w:pPr>
        <w:rPr>
          <w:rFonts w:asciiTheme="majorHAnsi" w:hAnsiTheme="majorHAnsi"/>
          <w:sz w:val="28"/>
          <w:szCs w:val="28"/>
          <w:lang w:val="en-AU"/>
        </w:rPr>
      </w:pPr>
      <w:hyperlink r:id="rId16" w:history="1">
        <w:r w:rsidR="00554F27" w:rsidRPr="007F43CF">
          <w:rPr>
            <w:rStyle w:val="Hyperlink"/>
            <w:rFonts w:asciiTheme="majorHAnsi" w:hAnsiTheme="majorHAnsi"/>
            <w:sz w:val="28"/>
            <w:szCs w:val="28"/>
            <w:lang w:val="en-AU"/>
          </w:rPr>
          <w:t>https://www.youtube.com/watch?v=nRanVqmSNxw</w:t>
        </w:r>
      </w:hyperlink>
    </w:p>
    <w:p w14:paraId="00947083" w14:textId="77777777" w:rsidR="000D22F3" w:rsidRPr="007F43CF" w:rsidRDefault="000D22F3">
      <w:pPr>
        <w:rPr>
          <w:rFonts w:asciiTheme="majorHAnsi" w:hAnsiTheme="majorHAnsi"/>
          <w:sz w:val="28"/>
          <w:szCs w:val="28"/>
          <w:lang w:val="en-AU"/>
        </w:rPr>
      </w:pPr>
    </w:p>
    <w:p w14:paraId="59AD0EA8" w14:textId="4A6DCDE4" w:rsidR="000D22F3" w:rsidRPr="007F43CF" w:rsidRDefault="007F43CF">
      <w:pPr>
        <w:rPr>
          <w:rFonts w:asciiTheme="majorHAnsi" w:hAnsiTheme="majorHAnsi"/>
          <w:b/>
          <w:i/>
          <w:sz w:val="28"/>
          <w:szCs w:val="28"/>
          <w:lang w:val="en-AU"/>
        </w:rPr>
      </w:pPr>
      <w:r w:rsidRPr="007F43CF">
        <w:rPr>
          <w:rFonts w:asciiTheme="majorHAnsi" w:hAnsiTheme="majorHAnsi"/>
          <w:b/>
          <w:i/>
          <w:sz w:val="28"/>
          <w:szCs w:val="28"/>
          <w:lang w:val="en-AU"/>
        </w:rPr>
        <w:lastRenderedPageBreak/>
        <w:t>Perform or listen to</w:t>
      </w:r>
      <w:r w:rsidR="000D22F3" w:rsidRPr="007F43CF">
        <w:rPr>
          <w:rFonts w:asciiTheme="majorHAnsi" w:hAnsiTheme="majorHAnsi"/>
          <w:b/>
          <w:i/>
          <w:sz w:val="28"/>
          <w:szCs w:val="28"/>
          <w:lang w:val="en-AU"/>
        </w:rPr>
        <w:t xml:space="preserve"> song </w:t>
      </w:r>
      <w:r w:rsidRPr="007F43CF">
        <w:rPr>
          <w:rFonts w:asciiTheme="majorHAnsi" w:hAnsiTheme="majorHAnsi"/>
          <w:b/>
          <w:i/>
          <w:sz w:val="28"/>
          <w:szCs w:val="28"/>
          <w:lang w:val="en-AU"/>
        </w:rPr>
        <w:t>‘Just as I am.’</w:t>
      </w:r>
    </w:p>
    <w:p w14:paraId="2E3A2ECB" w14:textId="266B5F53" w:rsidR="00F620D9" w:rsidRPr="007F43CF" w:rsidRDefault="00F620D9" w:rsidP="00F620D9">
      <w:pPr>
        <w:rPr>
          <w:rFonts w:asciiTheme="majorHAnsi" w:eastAsia="Times New Roman" w:hAnsiTheme="majorHAnsi" w:cs="Arial"/>
          <w:b/>
          <w:color w:val="414141"/>
          <w:sz w:val="28"/>
          <w:szCs w:val="28"/>
        </w:rPr>
      </w:pP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</w:r>
      <w:r w:rsidR="000545EA" w:rsidRPr="007F43CF">
        <w:rPr>
          <w:rFonts w:asciiTheme="majorHAnsi" w:eastAsia="Times New Roman" w:hAnsiTheme="majorHAnsi" w:cs="Arial"/>
          <w:b/>
          <w:color w:val="414141"/>
          <w:sz w:val="28"/>
          <w:szCs w:val="28"/>
        </w:rPr>
        <w:t>Just as I am</w:t>
      </w:r>
    </w:p>
    <w:p w14:paraId="5DE146F0" w14:textId="77777777" w:rsidR="000545EA" w:rsidRPr="007F43CF" w:rsidRDefault="000545EA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</w:p>
    <w:p w14:paraId="5C869190" w14:textId="20AA48B0" w:rsidR="00F620D9" w:rsidRPr="007F43CF" w:rsidRDefault="00F620D9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Just as I am, without one plea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But that your blood was shed for me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 xml:space="preserve">And that you ask me </w:t>
      </w:r>
      <w:r w:rsidR="000545EA"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 xml:space="preserve">to 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come to Thee</w:t>
      </w:r>
      <w:r w:rsidR="001F7141">
        <w:rPr>
          <w:rFonts w:asciiTheme="majorHAnsi" w:eastAsia="Times New Roman" w:hAnsiTheme="majorHAnsi" w:cs="Arial"/>
          <w:color w:val="414141"/>
          <w:sz w:val="28"/>
          <w:szCs w:val="28"/>
        </w:rPr>
        <w:t xml:space="preserve"> (You)</w:t>
      </w:r>
      <w:bookmarkStart w:id="0" w:name="_GoBack"/>
      <w:bookmarkEnd w:id="0"/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O Lamb of God</w:t>
      </w:r>
      <w:r w:rsidR="000545EA"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 xml:space="preserve"> (Jesus) 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, I come, I come</w:t>
      </w:r>
    </w:p>
    <w:p w14:paraId="7C0E3CDA" w14:textId="2AAE1C19" w:rsidR="00F620D9" w:rsidRPr="007F43CF" w:rsidRDefault="00F620D9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Just as I am, and waiting not,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To rid my soul of one dark blot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To You, whose blood can cleanse each spot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O Lamb of God, I come, I come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Just as I am, though tossed about,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 xml:space="preserve">With many </w:t>
      </w:r>
      <w:r w:rsidR="000545EA"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a conflict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 xml:space="preserve">, many </w:t>
      </w:r>
      <w:r w:rsidR="000545EA"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 xml:space="preserve">a 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dou</w:t>
      </w:r>
      <w:r w:rsidR="000545EA"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bt</w:t>
      </w:r>
      <w:r w:rsidR="000545EA"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</w:r>
      <w:proofErr w:type="spellStart"/>
      <w:r w:rsidR="000545EA"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Fightings</w:t>
      </w:r>
      <w:proofErr w:type="spellEnd"/>
      <w:r w:rsidR="000545EA"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 xml:space="preserve"> and 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fears within, without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O Lamb of God, I come, I come</w:t>
      </w:r>
    </w:p>
    <w:p w14:paraId="425C7CDA" w14:textId="2915F11A" w:rsidR="00F620D9" w:rsidRPr="007F43CF" w:rsidRDefault="00F620D9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Just as I am, poor, wretched, blind,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Sight, riches, healing of the m</w:t>
      </w:r>
      <w:r w:rsidR="000545EA"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ind,</w:t>
      </w:r>
      <w:r w:rsidR="000545EA"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Yes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, all I need, in You I’ll find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O Lamb of God, I come, I come</w:t>
      </w:r>
    </w:p>
    <w:p w14:paraId="65F46CFE" w14:textId="49CF2FD0" w:rsidR="00F620D9" w:rsidRPr="007F43CF" w:rsidRDefault="00F620D9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Just as I am, You will receive,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Will welcome, pardon, cleanse, relieve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br/>
        <w:t>Because You</w:t>
      </w:r>
      <w:r w:rsidR="000545EA"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r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 xml:space="preserve"> promise I believe</w:t>
      </w:r>
    </w:p>
    <w:p w14:paraId="246D41B3" w14:textId="0E7E374A" w:rsidR="00F620D9" w:rsidRPr="007F43CF" w:rsidRDefault="00F620D9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O Lamb of God, I come, I come</w:t>
      </w:r>
    </w:p>
    <w:p w14:paraId="28292984" w14:textId="77777777" w:rsidR="00BF608C" w:rsidRPr="007F43CF" w:rsidRDefault="00BF608C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</w:p>
    <w:p w14:paraId="4E2A73C3" w14:textId="1D0C0CA2" w:rsidR="00BF608C" w:rsidRPr="000F67C4" w:rsidRDefault="000F67C4" w:rsidP="00F620D9">
      <w:pPr>
        <w:rPr>
          <w:rFonts w:asciiTheme="majorHAnsi" w:eastAsia="Times New Roman" w:hAnsiTheme="majorHAnsi" w:cs="Arial"/>
          <w:i/>
          <w:color w:val="414141"/>
          <w:sz w:val="28"/>
          <w:szCs w:val="28"/>
        </w:rPr>
      </w:pPr>
      <w:r w:rsidRPr="000F67C4">
        <w:rPr>
          <w:rFonts w:asciiTheme="majorHAnsi" w:eastAsia="Times New Roman" w:hAnsiTheme="majorHAnsi" w:cs="Arial"/>
          <w:i/>
          <w:color w:val="414141"/>
          <w:sz w:val="28"/>
          <w:szCs w:val="28"/>
        </w:rPr>
        <w:t>Write</w:t>
      </w:r>
      <w:r w:rsidR="00BF608C" w:rsidRPr="000F67C4">
        <w:rPr>
          <w:rFonts w:asciiTheme="majorHAnsi" w:eastAsia="Times New Roman" w:hAnsiTheme="majorHAnsi" w:cs="Arial"/>
          <w:i/>
          <w:color w:val="414141"/>
          <w:sz w:val="28"/>
          <w:szCs w:val="28"/>
        </w:rPr>
        <w:t xml:space="preserve"> or draw your own line to this song</w:t>
      </w:r>
    </w:p>
    <w:p w14:paraId="4DA7CC44" w14:textId="77777777" w:rsidR="00BF608C" w:rsidRPr="007F43CF" w:rsidRDefault="00BF608C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</w:p>
    <w:p w14:paraId="6DE9E20F" w14:textId="413821A6" w:rsidR="00BF608C" w:rsidRPr="007F43CF" w:rsidRDefault="00BF608C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 xml:space="preserve">Just as I am… </w:t>
      </w:r>
    </w:p>
    <w:p w14:paraId="403EB87B" w14:textId="77777777" w:rsidR="00BF608C" w:rsidRDefault="00BF608C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</w:p>
    <w:p w14:paraId="3109124D" w14:textId="77777777" w:rsidR="007F43CF" w:rsidRDefault="007F43CF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</w:p>
    <w:p w14:paraId="0C8343DD" w14:textId="77777777" w:rsidR="000F67C4" w:rsidRDefault="000F67C4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</w:p>
    <w:p w14:paraId="22CF3BDF" w14:textId="77777777" w:rsidR="000F67C4" w:rsidRDefault="000F67C4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</w:p>
    <w:p w14:paraId="0338918A" w14:textId="77777777" w:rsidR="000F67C4" w:rsidRDefault="000F67C4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</w:p>
    <w:p w14:paraId="440FD443" w14:textId="77777777" w:rsidR="007F43CF" w:rsidRPr="007F43CF" w:rsidRDefault="007F43CF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</w:p>
    <w:p w14:paraId="216FA46A" w14:textId="4AD38E5B" w:rsidR="00BF608C" w:rsidRPr="007F43CF" w:rsidRDefault="00BF608C" w:rsidP="00F620D9">
      <w:pPr>
        <w:rPr>
          <w:rFonts w:asciiTheme="majorHAnsi" w:eastAsia="Times New Roman" w:hAnsiTheme="majorHAnsi" w:cs="Arial"/>
          <w:color w:val="414141"/>
          <w:sz w:val="28"/>
          <w:szCs w:val="28"/>
        </w:rPr>
      </w:pP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>O Lam</w:t>
      </w:r>
      <w:r w:rsidR="007F43CF">
        <w:rPr>
          <w:rFonts w:asciiTheme="majorHAnsi" w:eastAsia="Times New Roman" w:hAnsiTheme="majorHAnsi" w:cs="Arial"/>
          <w:color w:val="414141"/>
          <w:sz w:val="28"/>
          <w:szCs w:val="28"/>
        </w:rPr>
        <w:t>b</w:t>
      </w:r>
      <w:r w:rsidRPr="007F43CF">
        <w:rPr>
          <w:rFonts w:asciiTheme="majorHAnsi" w:eastAsia="Times New Roman" w:hAnsiTheme="majorHAnsi" w:cs="Arial"/>
          <w:color w:val="414141"/>
          <w:sz w:val="28"/>
          <w:szCs w:val="28"/>
        </w:rPr>
        <w:t xml:space="preserve"> of God I come, I come.</w:t>
      </w:r>
    </w:p>
    <w:p w14:paraId="2964EABF" w14:textId="77777777" w:rsidR="00F620D9" w:rsidRPr="007F43CF" w:rsidRDefault="00F620D9">
      <w:pPr>
        <w:rPr>
          <w:rFonts w:asciiTheme="majorHAnsi" w:hAnsiTheme="majorHAnsi"/>
          <w:sz w:val="28"/>
          <w:szCs w:val="28"/>
          <w:lang w:val="en-AU"/>
        </w:rPr>
      </w:pPr>
    </w:p>
    <w:p w14:paraId="52DEC12C" w14:textId="77777777" w:rsidR="00F620D9" w:rsidRDefault="00F620D9">
      <w:pPr>
        <w:rPr>
          <w:lang w:val="en-AU"/>
        </w:rPr>
      </w:pPr>
    </w:p>
    <w:p w14:paraId="61A654FC" w14:textId="77777777" w:rsidR="00554F27" w:rsidRDefault="00554F27">
      <w:pPr>
        <w:rPr>
          <w:lang w:val="en-AU"/>
        </w:rPr>
      </w:pPr>
    </w:p>
    <w:p w14:paraId="2FDF38D6" w14:textId="77777777" w:rsidR="00554F27" w:rsidRPr="00F80102" w:rsidRDefault="00554F27">
      <w:pPr>
        <w:rPr>
          <w:lang w:val="en-AU"/>
        </w:rPr>
      </w:pPr>
    </w:p>
    <w:sectPr w:rsidR="00554F27" w:rsidRPr="00F80102" w:rsidSect="001323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02"/>
    <w:rsid w:val="000545EA"/>
    <w:rsid w:val="000D22F3"/>
    <w:rsid w:val="000F67C4"/>
    <w:rsid w:val="0013239A"/>
    <w:rsid w:val="001F7141"/>
    <w:rsid w:val="00247557"/>
    <w:rsid w:val="00302FD2"/>
    <w:rsid w:val="00345F57"/>
    <w:rsid w:val="004147CB"/>
    <w:rsid w:val="00453D3A"/>
    <w:rsid w:val="00554F27"/>
    <w:rsid w:val="005C3BF0"/>
    <w:rsid w:val="007F43CF"/>
    <w:rsid w:val="00820857"/>
    <w:rsid w:val="00981D36"/>
    <w:rsid w:val="00986EA3"/>
    <w:rsid w:val="009933AF"/>
    <w:rsid w:val="009E341E"/>
    <w:rsid w:val="00AF2B91"/>
    <w:rsid w:val="00BF608C"/>
    <w:rsid w:val="00C465DD"/>
    <w:rsid w:val="00D5637C"/>
    <w:rsid w:val="00F111EC"/>
    <w:rsid w:val="00F620D9"/>
    <w:rsid w:val="00F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9F5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55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55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47557"/>
  </w:style>
  <w:style w:type="character" w:customStyle="1" w:styleId="passage-display-version">
    <w:name w:val="passage-display-version"/>
    <w:basedOn w:val="DefaultParagraphFont"/>
    <w:rsid w:val="00247557"/>
  </w:style>
  <w:style w:type="paragraph" w:customStyle="1" w:styleId="line">
    <w:name w:val="line"/>
    <w:basedOn w:val="Normal"/>
    <w:rsid w:val="002475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247557"/>
  </w:style>
  <w:style w:type="character" w:customStyle="1" w:styleId="indent-1-breaks">
    <w:name w:val="indent-1-breaks"/>
    <w:basedOn w:val="DefaultParagraphFont"/>
    <w:rsid w:val="00247557"/>
  </w:style>
  <w:style w:type="character" w:customStyle="1" w:styleId="chapternum">
    <w:name w:val="chapternum"/>
    <w:basedOn w:val="DefaultParagraphFont"/>
    <w:rsid w:val="00247557"/>
  </w:style>
  <w:style w:type="character" w:customStyle="1" w:styleId="small-caps">
    <w:name w:val="small-caps"/>
    <w:basedOn w:val="DefaultParagraphFont"/>
    <w:rsid w:val="00247557"/>
  </w:style>
  <w:style w:type="character" w:styleId="Hyperlink">
    <w:name w:val="Hyperlink"/>
    <w:basedOn w:val="DefaultParagraphFont"/>
    <w:uiPriority w:val="99"/>
    <w:unhideWhenUsed/>
    <w:rsid w:val="002475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755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op-1">
    <w:name w:val="top-1"/>
    <w:basedOn w:val="Normal"/>
    <w:rsid w:val="004147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dent-2-breaks">
    <w:name w:val="indent-2-breaks"/>
    <w:basedOn w:val="DefaultParagraphFont"/>
    <w:rsid w:val="004147CB"/>
  </w:style>
  <w:style w:type="paragraph" w:customStyle="1" w:styleId="first-line-none">
    <w:name w:val="first-line-none"/>
    <w:basedOn w:val="Normal"/>
    <w:rsid w:val="004147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ang-1">
    <w:name w:val="hang-1"/>
    <w:basedOn w:val="Normal"/>
    <w:rsid w:val="004147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uttonmedium">
    <w:name w:val="button_medium"/>
    <w:basedOn w:val="DefaultParagraphFont"/>
    <w:rsid w:val="00F620D9"/>
  </w:style>
  <w:style w:type="character" w:customStyle="1" w:styleId="lowprofile">
    <w:name w:val="low_profile"/>
    <w:basedOn w:val="DefaultParagraphFont"/>
    <w:rsid w:val="00F620D9"/>
  </w:style>
  <w:style w:type="character" w:customStyle="1" w:styleId="tiny">
    <w:name w:val="tiny"/>
    <w:basedOn w:val="DefaultParagraphFont"/>
    <w:rsid w:val="00F620D9"/>
  </w:style>
  <w:style w:type="character" w:customStyle="1" w:styleId="buttontxt">
    <w:name w:val="button_txt"/>
    <w:basedOn w:val="DefaultParagraphFont"/>
    <w:rsid w:val="00F620D9"/>
  </w:style>
  <w:style w:type="paragraph" w:customStyle="1" w:styleId="h1sub">
    <w:name w:val="h1_sub"/>
    <w:basedOn w:val="Normal"/>
    <w:rsid w:val="00F620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7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206">
          <w:marLeft w:val="240"/>
          <w:marRight w:val="240"/>
          <w:marTop w:val="240"/>
          <w:marBottom w:val="240"/>
          <w:divBdr>
            <w:top w:val="single" w:sz="6" w:space="0" w:color="D6D2CB"/>
            <w:left w:val="single" w:sz="2" w:space="0" w:color="D6D2CB"/>
            <w:bottom w:val="single" w:sz="6" w:space="0" w:color="D6D2CB"/>
            <w:right w:val="single" w:sz="2" w:space="0" w:color="D6D2CB"/>
          </w:divBdr>
        </w:div>
        <w:div w:id="820732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2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7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3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87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4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520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469">
              <w:marLeft w:val="240"/>
              <w:marRight w:val="240"/>
              <w:marTop w:val="240"/>
              <w:marBottom w:val="240"/>
              <w:divBdr>
                <w:top w:val="single" w:sz="6" w:space="0" w:color="D6D2CB"/>
                <w:left w:val="single" w:sz="2" w:space="0" w:color="D6D2CB"/>
                <w:bottom w:val="single" w:sz="6" w:space="0" w:color="D6D2CB"/>
                <w:right w:val="single" w:sz="2" w:space="0" w:color="D6D2CB"/>
              </w:divBdr>
            </w:div>
            <w:div w:id="7747965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41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17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3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09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33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08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03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37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02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iblegateway.com/passage/?search=Deuteronomy+32&amp;version=NRSV" TargetMode="External"/><Relationship Id="rId12" Type="http://schemas.openxmlformats.org/officeDocument/2006/relationships/hyperlink" Target="https://www.biblegateway.com/passage/?search=Deuteronomy+32&amp;version=NRSV" TargetMode="External"/><Relationship Id="rId13" Type="http://schemas.openxmlformats.org/officeDocument/2006/relationships/hyperlink" Target="https://www.biblegateway.com/passage/?search=Deuteronomy+32&amp;version=NRSV" TargetMode="External"/><Relationship Id="rId14" Type="http://schemas.openxmlformats.org/officeDocument/2006/relationships/hyperlink" Target="https://www.biblegateway.com/passage/?search=Deuteronomy+32&amp;version=NRSV" TargetMode="External"/><Relationship Id="rId15" Type="http://schemas.openxmlformats.org/officeDocument/2006/relationships/hyperlink" Target="https://www.biblegateway.com/passage/?search=Deuteronomy%2032&amp;version=NRSV;NLT;MSG;VOICE" TargetMode="External"/><Relationship Id="rId16" Type="http://schemas.openxmlformats.org/officeDocument/2006/relationships/hyperlink" Target="https://www.youtube.com/watch?v=nRanVqmSNxw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biblegateway.com/passage/?search=Deuteronomy%2032&amp;version=NRSV;NLT;MSG;VOICE" TargetMode="External"/><Relationship Id="rId5" Type="http://schemas.openxmlformats.org/officeDocument/2006/relationships/hyperlink" Target="https://www.biblegateway.com/passage/?search=Deuteronomy%2032&amp;version=NRSV;NLT;MSG;VOICE" TargetMode="External"/><Relationship Id="rId6" Type="http://schemas.openxmlformats.org/officeDocument/2006/relationships/hyperlink" Target="https://www.biblegateway.com/passage/?search=Deuteronomy+32&amp;version=NRSV" TargetMode="External"/><Relationship Id="rId7" Type="http://schemas.openxmlformats.org/officeDocument/2006/relationships/hyperlink" Target="https://www.biblegateway.com/passage/?search=Deuteronomy%2032&amp;version=NRSV;NLT;MSG;VOICE" TargetMode="External"/><Relationship Id="rId8" Type="http://schemas.openxmlformats.org/officeDocument/2006/relationships/hyperlink" Target="https://www.biblegateway.com/passage/?search=Deuteronomy%2032&amp;version=NRSV;NLT;MSG;VOICE" TargetMode="External"/><Relationship Id="rId9" Type="http://schemas.openxmlformats.org/officeDocument/2006/relationships/hyperlink" Target="https://www.biblegateway.com/passage/?search=Deuteronomy%2032&amp;version=NRSV;NLT;MSG;VOICE" TargetMode="External"/><Relationship Id="rId10" Type="http://schemas.openxmlformats.org/officeDocument/2006/relationships/hyperlink" Target="https://www.biblegateway.com/passage/?search=Deuteronomy+32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1502</Words>
  <Characters>8562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 Morgan</dc:creator>
  <cp:keywords/>
  <dc:description/>
  <cp:lastModifiedBy>Toli Morgan</cp:lastModifiedBy>
  <cp:revision>8</cp:revision>
  <dcterms:created xsi:type="dcterms:W3CDTF">2018-05-10T00:29:00Z</dcterms:created>
  <dcterms:modified xsi:type="dcterms:W3CDTF">2018-05-10T03:48:00Z</dcterms:modified>
</cp:coreProperties>
</file>