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73288" w14:textId="77777777" w:rsidR="00B838DD" w:rsidRDefault="00B838DD" w:rsidP="00B838DD">
      <w:pPr>
        <w:widowControl w:val="0"/>
        <w:autoSpaceDE w:val="0"/>
        <w:autoSpaceDN w:val="0"/>
        <w:adjustRightInd w:val="0"/>
        <w:rPr>
          <w:rFonts w:asciiTheme="majorHAnsi" w:hAnsiTheme="majorHAnsi" w:cs="Times"/>
          <w:b/>
          <w:bCs/>
          <w:color w:val="000000" w:themeColor="text1"/>
        </w:rPr>
      </w:pPr>
      <w:r>
        <w:rPr>
          <w:rFonts w:asciiTheme="majorHAnsi" w:hAnsiTheme="majorHAnsi" w:cs="Times"/>
          <w:b/>
          <w:bCs/>
          <w:color w:val="000000" w:themeColor="text1"/>
        </w:rPr>
        <w:t>A Trinity Sunday Communion</w:t>
      </w:r>
    </w:p>
    <w:p w14:paraId="034A4A33" w14:textId="77777777" w:rsidR="00B838DD" w:rsidRDefault="00B838DD" w:rsidP="00B838DD">
      <w:pPr>
        <w:widowControl w:val="0"/>
        <w:autoSpaceDE w:val="0"/>
        <w:autoSpaceDN w:val="0"/>
        <w:adjustRightInd w:val="0"/>
        <w:rPr>
          <w:rFonts w:asciiTheme="majorHAnsi" w:hAnsiTheme="majorHAnsi" w:cs="Times"/>
          <w:b/>
          <w:bCs/>
          <w:color w:val="000000" w:themeColor="text1"/>
        </w:rPr>
      </w:pPr>
    </w:p>
    <w:p w14:paraId="540D423F" w14:textId="77777777" w:rsidR="00B838DD" w:rsidRPr="00B838DD" w:rsidRDefault="00B838DD" w:rsidP="00B838DD">
      <w:pPr>
        <w:widowControl w:val="0"/>
        <w:autoSpaceDE w:val="0"/>
        <w:autoSpaceDN w:val="0"/>
        <w:adjustRightInd w:val="0"/>
        <w:rPr>
          <w:rFonts w:asciiTheme="majorHAnsi" w:hAnsiTheme="majorHAnsi" w:cs="Times"/>
          <w:color w:val="000000" w:themeColor="text1"/>
        </w:rPr>
      </w:pPr>
      <w:r w:rsidRPr="00B838DD">
        <w:rPr>
          <w:rFonts w:asciiTheme="majorHAnsi" w:hAnsiTheme="majorHAnsi" w:cs="Times"/>
          <w:b/>
          <w:bCs/>
          <w:color w:val="000000" w:themeColor="text1"/>
        </w:rPr>
        <w:t>Image of icon </w:t>
      </w:r>
      <w:hyperlink r:id="rId4" w:history="1">
        <w:r w:rsidRPr="00B838DD">
          <w:rPr>
            <w:rFonts w:asciiTheme="majorHAnsi" w:hAnsiTheme="majorHAnsi" w:cs="Times"/>
            <w:color w:val="000000" w:themeColor="text1"/>
            <w:u w:val="single" w:color="386EFF"/>
          </w:rPr>
          <w:t>https://en.wikipedia.org/wiki/Trinity_(</w:t>
        </w:r>
        <w:proofErr w:type="spellStart"/>
        <w:r w:rsidRPr="00B838DD">
          <w:rPr>
            <w:rFonts w:asciiTheme="majorHAnsi" w:hAnsiTheme="majorHAnsi" w:cs="Times"/>
            <w:color w:val="000000" w:themeColor="text1"/>
            <w:u w:val="single" w:color="386EFF"/>
          </w:rPr>
          <w:t>Andrei_Rublev</w:t>
        </w:r>
        <w:proofErr w:type="spellEnd"/>
        <w:r w:rsidRPr="00B838DD">
          <w:rPr>
            <w:rFonts w:asciiTheme="majorHAnsi" w:hAnsiTheme="majorHAnsi" w:cs="Times"/>
            <w:color w:val="000000" w:themeColor="text1"/>
            <w:u w:val="single" w:color="386EFF"/>
          </w:rPr>
          <w:t>)</w:t>
        </w:r>
      </w:hyperlink>
    </w:p>
    <w:p w14:paraId="1BB33BD0" w14:textId="77777777" w:rsidR="00B838DD" w:rsidRDefault="00B838DD" w:rsidP="00B838DD">
      <w:pPr>
        <w:widowControl w:val="0"/>
        <w:autoSpaceDE w:val="0"/>
        <w:autoSpaceDN w:val="0"/>
        <w:adjustRightInd w:val="0"/>
        <w:rPr>
          <w:rFonts w:asciiTheme="majorHAnsi" w:hAnsiTheme="majorHAnsi" w:cs="Times"/>
          <w:b/>
          <w:bCs/>
          <w:color w:val="000000" w:themeColor="text1"/>
        </w:rPr>
      </w:pPr>
    </w:p>
    <w:p w14:paraId="460A6BA3" w14:textId="77777777" w:rsidR="00B838DD" w:rsidRDefault="00B838DD" w:rsidP="00B838DD">
      <w:pPr>
        <w:widowControl w:val="0"/>
        <w:autoSpaceDE w:val="0"/>
        <w:autoSpaceDN w:val="0"/>
        <w:adjustRightInd w:val="0"/>
        <w:rPr>
          <w:rFonts w:asciiTheme="majorHAnsi" w:hAnsiTheme="majorHAnsi" w:cs="Times"/>
          <w:b/>
          <w:bCs/>
          <w:color w:val="000000" w:themeColor="text1"/>
        </w:rPr>
      </w:pPr>
      <w:r w:rsidRPr="00B838DD">
        <w:rPr>
          <w:rFonts w:asciiTheme="majorHAnsi" w:hAnsiTheme="majorHAnsi" w:cs="Times"/>
          <w:b/>
          <w:bCs/>
          <w:color w:val="000000" w:themeColor="text1"/>
        </w:rPr>
        <w:t>A Lesson on the Trinity</w:t>
      </w:r>
      <w:r>
        <w:rPr>
          <w:rFonts w:asciiTheme="majorHAnsi" w:hAnsiTheme="majorHAnsi" w:cs="Times"/>
          <w:b/>
          <w:bCs/>
          <w:color w:val="000000" w:themeColor="text1"/>
        </w:rPr>
        <w:t xml:space="preserve"> </w:t>
      </w:r>
    </w:p>
    <w:p w14:paraId="18D01439" w14:textId="77777777" w:rsidR="00B838DD" w:rsidRPr="00B838DD" w:rsidRDefault="00B838DD" w:rsidP="00B838DD">
      <w:pPr>
        <w:widowControl w:val="0"/>
        <w:autoSpaceDE w:val="0"/>
        <w:autoSpaceDN w:val="0"/>
        <w:adjustRightInd w:val="0"/>
        <w:rPr>
          <w:rFonts w:asciiTheme="majorHAnsi" w:hAnsiTheme="majorHAnsi" w:cs="Helvetica"/>
          <w:color w:val="000000" w:themeColor="text1"/>
        </w:rPr>
      </w:pPr>
      <w:r w:rsidRPr="00B838DD">
        <w:rPr>
          <w:rFonts w:asciiTheme="majorHAnsi" w:hAnsiTheme="majorHAnsi" w:cs="Times"/>
          <w:iCs/>
          <w:color w:val="000000" w:themeColor="text1"/>
        </w:rPr>
        <w:t>From</w:t>
      </w:r>
      <w:r>
        <w:rPr>
          <w:rFonts w:asciiTheme="majorHAnsi" w:hAnsiTheme="majorHAnsi" w:cs="Times"/>
          <w:color w:val="000000" w:themeColor="text1"/>
        </w:rPr>
        <w:t xml:space="preserve"> </w:t>
      </w:r>
      <w:hyperlink r:id="rId5" w:history="1">
        <w:r w:rsidRPr="00B838DD">
          <w:rPr>
            <w:rFonts w:asciiTheme="majorHAnsi" w:hAnsiTheme="majorHAnsi" w:cs="Helvetica"/>
            <w:color w:val="000000" w:themeColor="text1"/>
            <w:u w:val="single" w:color="386EFF"/>
          </w:rPr>
          <w:t>https://www.buildfaith.org/exploring-the-trinity-with-children/#gref</w:t>
        </w:r>
      </w:hyperlink>
    </w:p>
    <w:p w14:paraId="01A4978B" w14:textId="77777777" w:rsidR="00B838DD" w:rsidRPr="00B838DD" w:rsidRDefault="00B838DD" w:rsidP="00B838DD">
      <w:pPr>
        <w:widowControl w:val="0"/>
        <w:autoSpaceDE w:val="0"/>
        <w:autoSpaceDN w:val="0"/>
        <w:adjustRightInd w:val="0"/>
        <w:rPr>
          <w:rFonts w:asciiTheme="majorHAnsi" w:hAnsiTheme="majorHAnsi" w:cs="Times"/>
          <w:b/>
          <w:bCs/>
          <w:color w:val="000000" w:themeColor="text1"/>
        </w:rPr>
      </w:pPr>
      <w:bookmarkStart w:id="0" w:name="_GoBack"/>
      <w:bookmarkEnd w:id="0"/>
    </w:p>
    <w:p w14:paraId="225651E4" w14:textId="77777777" w:rsidR="00B838DD" w:rsidRDefault="00B838DD" w:rsidP="00B838DD">
      <w:pPr>
        <w:widowControl w:val="0"/>
        <w:autoSpaceDE w:val="0"/>
        <w:autoSpaceDN w:val="0"/>
        <w:adjustRightInd w:val="0"/>
        <w:rPr>
          <w:rFonts w:asciiTheme="majorHAnsi" w:hAnsiTheme="majorHAnsi" w:cs="Times"/>
          <w:color w:val="000000" w:themeColor="text1"/>
        </w:rPr>
      </w:pPr>
      <w:r w:rsidRPr="00B838DD">
        <w:rPr>
          <w:rFonts w:asciiTheme="majorHAnsi" w:hAnsiTheme="majorHAnsi" w:cs="Times"/>
          <w:color w:val="000000" w:themeColor="text1"/>
        </w:rPr>
        <w:t>A wonderful way to encourage children to see the work of the Holy Trinity is to use </w:t>
      </w:r>
      <w:hyperlink r:id="rId6" w:history="1">
        <w:proofErr w:type="spellStart"/>
        <w:r w:rsidRPr="00B838DD">
          <w:rPr>
            <w:rFonts w:asciiTheme="majorHAnsi" w:hAnsiTheme="majorHAnsi" w:cs="Times"/>
            <w:b/>
            <w:bCs/>
            <w:color w:val="000000" w:themeColor="text1"/>
          </w:rPr>
          <w:t>Rublev's</w:t>
        </w:r>
        <w:proofErr w:type="spellEnd"/>
        <w:r w:rsidRPr="00B838DD">
          <w:rPr>
            <w:rFonts w:asciiTheme="majorHAnsi" w:hAnsiTheme="majorHAnsi" w:cs="Times"/>
            <w:b/>
            <w:bCs/>
            <w:color w:val="000000" w:themeColor="text1"/>
          </w:rPr>
          <w:t xml:space="preserve"> Icon of the Trinity</w:t>
        </w:r>
      </w:hyperlink>
      <w:r w:rsidRPr="00B838DD">
        <w:rPr>
          <w:rFonts w:asciiTheme="majorHAnsi" w:hAnsiTheme="majorHAnsi" w:cs="Times"/>
          <w:b/>
          <w:bCs/>
          <w:color w:val="000000" w:themeColor="text1"/>
        </w:rPr>
        <w:t>.</w:t>
      </w:r>
      <w:r w:rsidRPr="00B838DD">
        <w:rPr>
          <w:rFonts w:asciiTheme="majorHAnsi" w:hAnsiTheme="majorHAnsi" w:cs="Times"/>
          <w:color w:val="000000" w:themeColor="text1"/>
        </w:rPr>
        <w:t>  Invite a conversation with the following guide:</w:t>
      </w:r>
    </w:p>
    <w:p w14:paraId="6490599D" w14:textId="77777777" w:rsidR="00B838DD" w:rsidRPr="00B838DD" w:rsidRDefault="00B838DD" w:rsidP="00B838DD">
      <w:pPr>
        <w:widowControl w:val="0"/>
        <w:autoSpaceDE w:val="0"/>
        <w:autoSpaceDN w:val="0"/>
        <w:adjustRightInd w:val="0"/>
        <w:rPr>
          <w:rFonts w:asciiTheme="majorHAnsi" w:hAnsiTheme="majorHAnsi" w:cs="Times"/>
          <w:color w:val="000000" w:themeColor="text1"/>
        </w:rPr>
      </w:pPr>
    </w:p>
    <w:p w14:paraId="10CAD3D0" w14:textId="77777777" w:rsidR="00B838DD" w:rsidRPr="00B838DD" w:rsidRDefault="00B838DD" w:rsidP="00B838DD">
      <w:pPr>
        <w:widowControl w:val="0"/>
        <w:autoSpaceDE w:val="0"/>
        <w:autoSpaceDN w:val="0"/>
        <w:adjustRightInd w:val="0"/>
        <w:rPr>
          <w:rFonts w:asciiTheme="majorHAnsi" w:hAnsiTheme="majorHAnsi" w:cs="Times"/>
          <w:color w:val="000000" w:themeColor="text1"/>
        </w:rPr>
      </w:pPr>
      <w:r w:rsidRPr="00B838DD">
        <w:rPr>
          <w:rFonts w:asciiTheme="majorHAnsi" w:hAnsiTheme="majorHAnsi" w:cs="Times"/>
          <w:i/>
          <w:iCs/>
          <w:color w:val="000000" w:themeColor="text1"/>
        </w:rPr>
        <w:t>Six hundred years ago not many people went to school. Not many kids learned how to read and write. And if you don't know how to read and write, then you wouldn't be able to read a Bible. So to help people understand God 600 years ago, church ministers used to paint pictures so that people who couldn't read and write could still learn about God. What can we learn about God from this picture? How many people are in this picture? All three people have exactly the same circle, the same "halo" (nimbus) around their heads. That's the glow of God. Now these three people are wearing four colors - green; brown; blue; gold. Six hundred years ago, blue was the color people painted God. Blue was God's color. Three people, all with circle halos around their heads. All wearing blue, the color of God. So the painter of this picture was saying that these three people are God.</w:t>
      </w:r>
    </w:p>
    <w:p w14:paraId="502C806B" w14:textId="77777777" w:rsidR="00B838DD" w:rsidRPr="00B838DD" w:rsidRDefault="00B838DD" w:rsidP="00B838DD">
      <w:pPr>
        <w:widowControl w:val="0"/>
        <w:autoSpaceDE w:val="0"/>
        <w:autoSpaceDN w:val="0"/>
        <w:adjustRightInd w:val="0"/>
        <w:rPr>
          <w:rFonts w:asciiTheme="majorHAnsi" w:hAnsiTheme="majorHAnsi" w:cs="Times"/>
          <w:color w:val="000000" w:themeColor="text1"/>
        </w:rPr>
      </w:pPr>
      <w:r w:rsidRPr="00B838DD">
        <w:rPr>
          <w:rFonts w:asciiTheme="majorHAnsi" w:hAnsiTheme="majorHAnsi" w:cs="Times"/>
          <w:i/>
          <w:iCs/>
          <w:color w:val="000000" w:themeColor="text1"/>
        </w:rPr>
        <w:t>What are the three people holding? They are all holding a long stick. Exactly the same length. Look at their hands. What hand is holding the stick? All three right hands are holding the stick. Now look at their other hands; all the left hands have two fingers pointing down. We can see that the painter is saying that these people are the same; same halos; same blue, the color for God; same way of holding a staff in the same right hand; same way of point their fingers. Three people, who are God, who are all exactly the same.</w:t>
      </w:r>
    </w:p>
    <w:p w14:paraId="56476901" w14:textId="77777777" w:rsidR="00B838DD" w:rsidRDefault="00B838DD" w:rsidP="00B838DD">
      <w:pPr>
        <w:widowControl w:val="0"/>
        <w:autoSpaceDE w:val="0"/>
        <w:autoSpaceDN w:val="0"/>
        <w:adjustRightInd w:val="0"/>
        <w:rPr>
          <w:rFonts w:asciiTheme="majorHAnsi" w:hAnsiTheme="majorHAnsi" w:cs="Times"/>
          <w:i/>
          <w:iCs/>
          <w:color w:val="000000" w:themeColor="text1"/>
        </w:rPr>
      </w:pPr>
      <w:r w:rsidRPr="00B838DD">
        <w:rPr>
          <w:rFonts w:asciiTheme="majorHAnsi" w:hAnsiTheme="majorHAnsi" w:cs="Times"/>
          <w:i/>
          <w:iCs/>
          <w:color w:val="000000" w:themeColor="text1"/>
        </w:rPr>
        <w:t>Yet as well as being exactly the same, these three people are also different. One person has green, the side closest to us. Green is the color of spring, the color of things that grow; that green person is the Holy Spirit of God - who wants you, and this church, to be green and grow. One person has brown. Brown is the color of dirt. That brown person is Jesus, who came to earth, put his feet on the ground, felt dirt between his felt. One person is gold. That person is God the Father; gold because of the beauty and God who created a beautiful earth. The painter is using a picture to tell us about God. That God is three persons: Spirit in green to help us grow; Jesus in brown walking in the dirt; the Father in gold who created this beautiful earth.</w:t>
      </w:r>
    </w:p>
    <w:p w14:paraId="0C9426EE" w14:textId="77777777" w:rsidR="00B838DD" w:rsidRPr="00B838DD" w:rsidRDefault="00B838DD" w:rsidP="00B838DD">
      <w:pPr>
        <w:widowControl w:val="0"/>
        <w:autoSpaceDE w:val="0"/>
        <w:autoSpaceDN w:val="0"/>
        <w:adjustRightInd w:val="0"/>
        <w:rPr>
          <w:rFonts w:asciiTheme="majorHAnsi" w:hAnsiTheme="majorHAnsi" w:cs="Avenir Book"/>
          <w:color w:val="000000" w:themeColor="text1"/>
        </w:rPr>
      </w:pPr>
    </w:p>
    <w:p w14:paraId="2AA62A97" w14:textId="77777777" w:rsidR="00B838DD" w:rsidRPr="00B838DD" w:rsidRDefault="00B838DD" w:rsidP="00B838DD">
      <w:pPr>
        <w:widowControl w:val="0"/>
        <w:autoSpaceDE w:val="0"/>
        <w:autoSpaceDN w:val="0"/>
        <w:adjustRightInd w:val="0"/>
        <w:rPr>
          <w:rFonts w:asciiTheme="majorHAnsi" w:hAnsiTheme="majorHAnsi" w:cs="Avenir Book"/>
          <w:color w:val="000000" w:themeColor="text1"/>
        </w:rPr>
      </w:pPr>
      <w:r w:rsidRPr="00B838DD">
        <w:rPr>
          <w:rFonts w:asciiTheme="majorHAnsi" w:hAnsiTheme="majorHAnsi" w:cs="Avenir Book"/>
          <w:b/>
          <w:bCs/>
          <w:color w:val="000000" w:themeColor="text1"/>
        </w:rPr>
        <w:t>They are at a table, inviting us to come join them in the beautiful life they have for us. Let’s come to the communion table now and pray. </w:t>
      </w:r>
    </w:p>
    <w:p w14:paraId="43BCAA30" w14:textId="77777777" w:rsidR="00B838DD" w:rsidRPr="00B838DD" w:rsidRDefault="00B838DD" w:rsidP="00B838DD">
      <w:pPr>
        <w:widowControl w:val="0"/>
        <w:autoSpaceDE w:val="0"/>
        <w:autoSpaceDN w:val="0"/>
        <w:adjustRightInd w:val="0"/>
        <w:rPr>
          <w:rFonts w:asciiTheme="majorHAnsi" w:hAnsiTheme="majorHAnsi" w:cs="Avenir Book"/>
          <w:b/>
          <w:bCs/>
          <w:color w:val="000000" w:themeColor="text1"/>
        </w:rPr>
      </w:pPr>
    </w:p>
    <w:p w14:paraId="37D9CA48" w14:textId="77777777" w:rsidR="00B838DD" w:rsidRDefault="00B838DD" w:rsidP="00B838DD">
      <w:pPr>
        <w:widowControl w:val="0"/>
        <w:autoSpaceDE w:val="0"/>
        <w:autoSpaceDN w:val="0"/>
        <w:adjustRightInd w:val="0"/>
        <w:rPr>
          <w:rFonts w:asciiTheme="majorHAnsi" w:hAnsiTheme="majorHAnsi" w:cs="Avenir Book"/>
          <w:b/>
          <w:bCs/>
          <w:color w:val="000000" w:themeColor="text1"/>
        </w:rPr>
      </w:pPr>
      <w:r w:rsidRPr="00B838DD">
        <w:rPr>
          <w:rFonts w:asciiTheme="majorHAnsi" w:hAnsiTheme="majorHAnsi" w:cs="Avenir Book"/>
          <w:b/>
          <w:bCs/>
          <w:color w:val="000000" w:themeColor="text1"/>
        </w:rPr>
        <w:t>Prayer for Communion</w:t>
      </w:r>
      <w:r>
        <w:rPr>
          <w:rFonts w:asciiTheme="majorHAnsi" w:hAnsiTheme="majorHAnsi" w:cs="Avenir Book"/>
          <w:b/>
          <w:bCs/>
          <w:color w:val="000000" w:themeColor="text1"/>
        </w:rPr>
        <w:t xml:space="preserve"> </w:t>
      </w:r>
    </w:p>
    <w:p w14:paraId="3931F3A3" w14:textId="77777777" w:rsidR="00B838DD" w:rsidRPr="00B838DD" w:rsidRDefault="00B838DD" w:rsidP="00B838DD">
      <w:pPr>
        <w:rPr>
          <w:rFonts w:asciiTheme="majorHAnsi" w:hAnsiTheme="majorHAnsi"/>
          <w:color w:val="000000" w:themeColor="text1"/>
          <w:sz w:val="20"/>
          <w:szCs w:val="20"/>
        </w:rPr>
      </w:pPr>
      <w:r w:rsidRPr="00B838DD">
        <w:rPr>
          <w:rFonts w:asciiTheme="majorHAnsi" w:hAnsiTheme="majorHAnsi" w:cs="Avenir Book"/>
          <w:color w:val="000000" w:themeColor="text1"/>
          <w:sz w:val="20"/>
          <w:szCs w:val="20"/>
        </w:rPr>
        <w:t>Adapted from: </w:t>
      </w:r>
      <w:hyperlink r:id="rId7" w:history="1">
        <w:r w:rsidRPr="00B838DD">
          <w:rPr>
            <w:rFonts w:asciiTheme="majorHAnsi" w:hAnsiTheme="majorHAnsi" w:cs="Helvetica"/>
            <w:color w:val="000000" w:themeColor="text1"/>
            <w:sz w:val="20"/>
            <w:szCs w:val="20"/>
            <w:u w:val="single" w:color="386EFF"/>
          </w:rPr>
          <w:t>http://d3n8a8pro7vhmx.cloudfront.net/unitedchurchofchrist/legacy_url/7135/ww63-2.pdf?1418431752</w:t>
        </w:r>
      </w:hyperlink>
    </w:p>
    <w:p w14:paraId="4C5C98FE" w14:textId="77777777" w:rsidR="00B838DD" w:rsidRPr="00B838DD" w:rsidRDefault="00B838DD" w:rsidP="00B838DD">
      <w:pPr>
        <w:widowControl w:val="0"/>
        <w:autoSpaceDE w:val="0"/>
        <w:autoSpaceDN w:val="0"/>
        <w:adjustRightInd w:val="0"/>
        <w:rPr>
          <w:rFonts w:asciiTheme="majorHAnsi" w:hAnsiTheme="majorHAnsi" w:cs="Avenir Book"/>
          <w:color w:val="000000" w:themeColor="text1"/>
        </w:rPr>
      </w:pPr>
    </w:p>
    <w:p w14:paraId="17662DE1" w14:textId="77777777" w:rsidR="00B838DD" w:rsidRPr="00B838DD" w:rsidRDefault="00B838DD" w:rsidP="00B838DD">
      <w:pPr>
        <w:widowControl w:val="0"/>
        <w:autoSpaceDE w:val="0"/>
        <w:autoSpaceDN w:val="0"/>
        <w:adjustRightInd w:val="0"/>
        <w:rPr>
          <w:rFonts w:asciiTheme="majorHAnsi" w:hAnsiTheme="majorHAnsi" w:cs="Helvetica"/>
          <w:color w:val="000000" w:themeColor="text1"/>
        </w:rPr>
      </w:pPr>
      <w:r w:rsidRPr="00B838DD">
        <w:rPr>
          <w:rFonts w:asciiTheme="majorHAnsi" w:hAnsiTheme="majorHAnsi" w:cs="Avenir Book"/>
          <w:color w:val="000000" w:themeColor="text1"/>
        </w:rPr>
        <w:t>O God, Loving Father Eternal, Creator of all time and space, </w:t>
      </w:r>
    </w:p>
    <w:p w14:paraId="45FACFE7" w14:textId="77777777" w:rsidR="00B838DD" w:rsidRPr="00B838DD" w:rsidRDefault="00B838DD" w:rsidP="00B838DD">
      <w:pPr>
        <w:widowControl w:val="0"/>
        <w:autoSpaceDE w:val="0"/>
        <w:autoSpaceDN w:val="0"/>
        <w:adjustRightInd w:val="0"/>
        <w:rPr>
          <w:rFonts w:asciiTheme="majorHAnsi" w:hAnsiTheme="majorHAnsi" w:cs="Helvetica"/>
          <w:color w:val="000000" w:themeColor="text1"/>
        </w:rPr>
      </w:pPr>
      <w:r w:rsidRPr="00B838DD">
        <w:rPr>
          <w:rFonts w:asciiTheme="majorHAnsi" w:hAnsiTheme="majorHAnsi" w:cs="Avenir Book"/>
          <w:color w:val="000000" w:themeColor="text1"/>
        </w:rPr>
        <w:t>In this, our own time and place, </w:t>
      </w:r>
    </w:p>
    <w:p w14:paraId="4206AF7A" w14:textId="77777777" w:rsidR="00B838DD" w:rsidRPr="00B838DD" w:rsidRDefault="00B838DD" w:rsidP="00B838DD">
      <w:pPr>
        <w:widowControl w:val="0"/>
        <w:autoSpaceDE w:val="0"/>
        <w:autoSpaceDN w:val="0"/>
        <w:adjustRightInd w:val="0"/>
        <w:rPr>
          <w:rFonts w:asciiTheme="majorHAnsi" w:hAnsiTheme="majorHAnsi" w:cs="Helvetica"/>
          <w:color w:val="000000" w:themeColor="text1"/>
        </w:rPr>
      </w:pPr>
      <w:r w:rsidRPr="00B838DD">
        <w:rPr>
          <w:rFonts w:asciiTheme="majorHAnsi" w:hAnsiTheme="majorHAnsi" w:cs="Avenir Book"/>
          <w:color w:val="000000" w:themeColor="text1"/>
        </w:rPr>
        <w:t>we give You thanks and praise for giving us life, </w:t>
      </w:r>
    </w:p>
    <w:p w14:paraId="1586BE01" w14:textId="77777777" w:rsidR="00B838DD" w:rsidRPr="00B838DD" w:rsidRDefault="00B838DD" w:rsidP="00B838DD">
      <w:pPr>
        <w:widowControl w:val="0"/>
        <w:autoSpaceDE w:val="0"/>
        <w:autoSpaceDN w:val="0"/>
        <w:adjustRightInd w:val="0"/>
        <w:rPr>
          <w:rFonts w:asciiTheme="majorHAnsi" w:hAnsiTheme="majorHAnsi" w:cs="Helvetica"/>
          <w:color w:val="000000" w:themeColor="text1"/>
        </w:rPr>
      </w:pPr>
      <w:r w:rsidRPr="00B838DD">
        <w:rPr>
          <w:rFonts w:asciiTheme="majorHAnsi" w:hAnsiTheme="majorHAnsi" w:cs="Avenir Book"/>
          <w:color w:val="000000" w:themeColor="text1"/>
        </w:rPr>
        <w:t>and inviting us to share in the history of a people who are blessed by your faithfulness, </w:t>
      </w:r>
    </w:p>
    <w:p w14:paraId="6D33E84E" w14:textId="77777777" w:rsidR="00B838DD" w:rsidRPr="00B838DD" w:rsidRDefault="00B838DD" w:rsidP="00B838DD">
      <w:pPr>
        <w:widowControl w:val="0"/>
        <w:autoSpaceDE w:val="0"/>
        <w:autoSpaceDN w:val="0"/>
        <w:adjustRightInd w:val="0"/>
        <w:rPr>
          <w:rFonts w:asciiTheme="majorHAnsi" w:hAnsiTheme="majorHAnsi" w:cs="Helvetica"/>
          <w:color w:val="000000" w:themeColor="text1"/>
        </w:rPr>
      </w:pPr>
      <w:r w:rsidRPr="00B838DD">
        <w:rPr>
          <w:rFonts w:asciiTheme="majorHAnsi" w:hAnsiTheme="majorHAnsi" w:cs="Avenir Book"/>
          <w:color w:val="000000" w:themeColor="text1"/>
        </w:rPr>
        <w:lastRenderedPageBreak/>
        <w:t> challenged by your prophets,</w:t>
      </w:r>
    </w:p>
    <w:p w14:paraId="7B63DE29" w14:textId="77777777" w:rsidR="00B838DD" w:rsidRPr="00B838DD" w:rsidRDefault="00B838DD" w:rsidP="00B838DD">
      <w:pPr>
        <w:widowControl w:val="0"/>
        <w:autoSpaceDE w:val="0"/>
        <w:autoSpaceDN w:val="0"/>
        <w:adjustRightInd w:val="0"/>
        <w:rPr>
          <w:rFonts w:asciiTheme="majorHAnsi" w:hAnsiTheme="majorHAnsi" w:cs="Helvetica"/>
          <w:color w:val="000000" w:themeColor="text1"/>
        </w:rPr>
      </w:pPr>
      <w:r w:rsidRPr="00B838DD">
        <w:rPr>
          <w:rFonts w:asciiTheme="majorHAnsi" w:hAnsiTheme="majorHAnsi" w:cs="Avenir Book"/>
          <w:color w:val="000000" w:themeColor="text1"/>
        </w:rPr>
        <w:t> forgiven by your mercy, </w:t>
      </w:r>
    </w:p>
    <w:p w14:paraId="414EC567" w14:textId="77777777" w:rsidR="00B838DD" w:rsidRPr="00B838DD" w:rsidRDefault="00B838DD" w:rsidP="00B838DD">
      <w:pPr>
        <w:widowControl w:val="0"/>
        <w:autoSpaceDE w:val="0"/>
        <w:autoSpaceDN w:val="0"/>
        <w:adjustRightInd w:val="0"/>
        <w:rPr>
          <w:rFonts w:asciiTheme="majorHAnsi" w:hAnsiTheme="majorHAnsi" w:cs="Helvetica"/>
          <w:color w:val="000000" w:themeColor="text1"/>
        </w:rPr>
      </w:pPr>
      <w:r w:rsidRPr="00B838DD">
        <w:rPr>
          <w:rFonts w:asciiTheme="majorHAnsi" w:hAnsiTheme="majorHAnsi" w:cs="Avenir Book"/>
          <w:color w:val="000000" w:themeColor="text1"/>
        </w:rPr>
        <w:t> and ever surprised by your power to do more, working in us, than we can ask or imagine. </w:t>
      </w:r>
    </w:p>
    <w:p w14:paraId="05F7D9A9" w14:textId="77777777" w:rsidR="00B838DD" w:rsidRPr="00B838DD" w:rsidRDefault="00B838DD" w:rsidP="00B838DD">
      <w:pPr>
        <w:widowControl w:val="0"/>
        <w:autoSpaceDE w:val="0"/>
        <w:autoSpaceDN w:val="0"/>
        <w:adjustRightInd w:val="0"/>
        <w:rPr>
          <w:rFonts w:asciiTheme="majorHAnsi" w:hAnsiTheme="majorHAnsi" w:cs="Avenir Book"/>
          <w:color w:val="000000" w:themeColor="text1"/>
        </w:rPr>
      </w:pPr>
    </w:p>
    <w:p w14:paraId="1065E8B0" w14:textId="77777777" w:rsidR="00B838DD" w:rsidRPr="00B838DD" w:rsidRDefault="00B838DD" w:rsidP="00B838DD">
      <w:pPr>
        <w:widowControl w:val="0"/>
        <w:autoSpaceDE w:val="0"/>
        <w:autoSpaceDN w:val="0"/>
        <w:adjustRightInd w:val="0"/>
        <w:rPr>
          <w:rFonts w:asciiTheme="majorHAnsi" w:hAnsiTheme="majorHAnsi" w:cs="Helvetica"/>
          <w:color w:val="000000" w:themeColor="text1"/>
        </w:rPr>
      </w:pPr>
      <w:r w:rsidRPr="00B838DD">
        <w:rPr>
          <w:rFonts w:asciiTheme="majorHAnsi" w:hAnsiTheme="majorHAnsi" w:cs="Avenir Book"/>
          <w:b/>
          <w:color w:val="000000" w:themeColor="text1"/>
        </w:rPr>
        <w:t>picture:  </w:t>
      </w:r>
      <w:hyperlink r:id="rId8" w:history="1">
        <w:r w:rsidRPr="00B838DD">
          <w:rPr>
            <w:rFonts w:asciiTheme="majorHAnsi" w:hAnsiTheme="majorHAnsi" w:cs="Helvetica"/>
            <w:color w:val="000000" w:themeColor="text1"/>
            <w:u w:val="single" w:color="386EFF"/>
          </w:rPr>
          <w:t>https://www.lds.org/media-library/images/pictures-of-jesus-with-children-1126945?lang=eng</w:t>
        </w:r>
      </w:hyperlink>
    </w:p>
    <w:p w14:paraId="309C5592" w14:textId="77777777" w:rsidR="00B838DD" w:rsidRPr="00B838DD" w:rsidRDefault="00B838DD" w:rsidP="00B838DD">
      <w:pPr>
        <w:widowControl w:val="0"/>
        <w:autoSpaceDE w:val="0"/>
        <w:autoSpaceDN w:val="0"/>
        <w:adjustRightInd w:val="0"/>
        <w:rPr>
          <w:rFonts w:asciiTheme="majorHAnsi" w:hAnsiTheme="majorHAnsi" w:cs="Avenir Book"/>
          <w:color w:val="000000" w:themeColor="text1"/>
        </w:rPr>
      </w:pPr>
    </w:p>
    <w:p w14:paraId="788B8D44" w14:textId="77777777" w:rsidR="00B838DD" w:rsidRPr="00B838DD" w:rsidRDefault="00B838DD" w:rsidP="00B838DD">
      <w:pPr>
        <w:widowControl w:val="0"/>
        <w:autoSpaceDE w:val="0"/>
        <w:autoSpaceDN w:val="0"/>
        <w:adjustRightInd w:val="0"/>
        <w:rPr>
          <w:rFonts w:asciiTheme="majorHAnsi" w:hAnsiTheme="majorHAnsi" w:cs="Helvetica"/>
          <w:color w:val="000000" w:themeColor="text1"/>
        </w:rPr>
      </w:pPr>
      <w:r w:rsidRPr="00B838DD">
        <w:rPr>
          <w:rFonts w:asciiTheme="majorHAnsi" w:hAnsiTheme="majorHAnsi" w:cs="Avenir Book"/>
          <w:color w:val="000000" w:themeColor="text1"/>
        </w:rPr>
        <w:t>We thank You for your life expressed in our brother Jesus </w:t>
      </w:r>
    </w:p>
    <w:p w14:paraId="1CB751A2" w14:textId="77777777" w:rsidR="00B838DD" w:rsidRPr="00B838DD" w:rsidRDefault="00B838DD" w:rsidP="00B838DD">
      <w:pPr>
        <w:widowControl w:val="0"/>
        <w:autoSpaceDE w:val="0"/>
        <w:autoSpaceDN w:val="0"/>
        <w:adjustRightInd w:val="0"/>
        <w:rPr>
          <w:rFonts w:asciiTheme="majorHAnsi" w:hAnsiTheme="majorHAnsi" w:cs="Helvetica"/>
          <w:color w:val="000000" w:themeColor="text1"/>
        </w:rPr>
      </w:pPr>
      <w:r w:rsidRPr="00B838DD">
        <w:rPr>
          <w:rFonts w:asciiTheme="majorHAnsi" w:hAnsiTheme="majorHAnsi" w:cs="Avenir Book"/>
          <w:color w:val="000000" w:themeColor="text1"/>
        </w:rPr>
        <w:t>--Bone of our bone and flesh of our flesh— </w:t>
      </w:r>
    </w:p>
    <w:p w14:paraId="3FC364EE" w14:textId="77777777" w:rsidR="00B838DD" w:rsidRPr="00B838DD" w:rsidRDefault="00B838DD" w:rsidP="00B838DD">
      <w:pPr>
        <w:widowControl w:val="0"/>
        <w:autoSpaceDE w:val="0"/>
        <w:autoSpaceDN w:val="0"/>
        <w:adjustRightInd w:val="0"/>
        <w:rPr>
          <w:rFonts w:asciiTheme="majorHAnsi" w:hAnsiTheme="majorHAnsi" w:cs="Helvetica"/>
          <w:color w:val="000000" w:themeColor="text1"/>
        </w:rPr>
      </w:pPr>
      <w:r w:rsidRPr="00B838DD">
        <w:rPr>
          <w:rFonts w:asciiTheme="majorHAnsi" w:hAnsiTheme="majorHAnsi" w:cs="Avenir Book"/>
          <w:color w:val="000000" w:themeColor="text1"/>
        </w:rPr>
        <w:t>Whose life, death and resurrection reveal You fully: </w:t>
      </w:r>
    </w:p>
    <w:p w14:paraId="4603D753" w14:textId="77777777" w:rsidR="00B838DD" w:rsidRPr="00B838DD" w:rsidRDefault="00B838DD" w:rsidP="00B838DD">
      <w:pPr>
        <w:widowControl w:val="0"/>
        <w:autoSpaceDE w:val="0"/>
        <w:autoSpaceDN w:val="0"/>
        <w:adjustRightInd w:val="0"/>
        <w:rPr>
          <w:rFonts w:asciiTheme="majorHAnsi" w:hAnsiTheme="majorHAnsi" w:cs="Helvetica"/>
          <w:color w:val="000000" w:themeColor="text1"/>
        </w:rPr>
      </w:pPr>
      <w:r w:rsidRPr="00B838DD">
        <w:rPr>
          <w:rFonts w:asciiTheme="majorHAnsi" w:hAnsiTheme="majorHAnsi" w:cs="Avenir Book"/>
          <w:color w:val="000000" w:themeColor="text1"/>
        </w:rPr>
        <w:t> your love for humanity, your desire for human freedom, your passion for justice. </w:t>
      </w:r>
    </w:p>
    <w:p w14:paraId="1C687554" w14:textId="77777777" w:rsidR="00B838DD" w:rsidRPr="00B838DD" w:rsidRDefault="00B838DD" w:rsidP="00B838DD">
      <w:pPr>
        <w:widowControl w:val="0"/>
        <w:autoSpaceDE w:val="0"/>
        <w:autoSpaceDN w:val="0"/>
        <w:adjustRightInd w:val="0"/>
        <w:rPr>
          <w:rFonts w:asciiTheme="majorHAnsi" w:hAnsiTheme="majorHAnsi" w:cs="Avenir Book"/>
          <w:color w:val="000000" w:themeColor="text1"/>
        </w:rPr>
      </w:pPr>
    </w:p>
    <w:p w14:paraId="6E69D9C0" w14:textId="77777777" w:rsidR="00B838DD" w:rsidRPr="00B838DD" w:rsidRDefault="00B838DD" w:rsidP="00B838DD">
      <w:pPr>
        <w:widowControl w:val="0"/>
        <w:autoSpaceDE w:val="0"/>
        <w:autoSpaceDN w:val="0"/>
        <w:adjustRightInd w:val="0"/>
        <w:rPr>
          <w:rFonts w:asciiTheme="majorHAnsi" w:hAnsiTheme="majorHAnsi" w:cs="Helvetica"/>
          <w:color w:val="000000" w:themeColor="text1"/>
        </w:rPr>
      </w:pPr>
      <w:r w:rsidRPr="00B838DD">
        <w:rPr>
          <w:rFonts w:asciiTheme="majorHAnsi" w:hAnsiTheme="majorHAnsi" w:cs="Avenir Book"/>
          <w:b/>
          <w:color w:val="000000" w:themeColor="text1"/>
        </w:rPr>
        <w:t>picture: </w:t>
      </w:r>
      <w:hyperlink r:id="rId9" w:history="1">
        <w:r w:rsidRPr="00B838DD">
          <w:rPr>
            <w:rFonts w:asciiTheme="majorHAnsi" w:hAnsiTheme="majorHAnsi" w:cs="Helvetica"/>
            <w:color w:val="000000" w:themeColor="text1"/>
            <w:u w:val="single" w:color="386EFF"/>
          </w:rPr>
          <w:t>https://www.lds.org/media-library/images/jesus-last-supper-bread-1123794?lang=eng</w:t>
        </w:r>
      </w:hyperlink>
    </w:p>
    <w:p w14:paraId="6DD38A77" w14:textId="77777777" w:rsidR="00B838DD" w:rsidRPr="00B838DD" w:rsidRDefault="00B838DD" w:rsidP="00B838DD">
      <w:pPr>
        <w:widowControl w:val="0"/>
        <w:autoSpaceDE w:val="0"/>
        <w:autoSpaceDN w:val="0"/>
        <w:adjustRightInd w:val="0"/>
        <w:rPr>
          <w:rFonts w:asciiTheme="majorHAnsi" w:hAnsiTheme="majorHAnsi" w:cs="Avenir Book"/>
          <w:color w:val="000000" w:themeColor="text1"/>
        </w:rPr>
      </w:pPr>
    </w:p>
    <w:p w14:paraId="6773F0D6" w14:textId="77777777" w:rsidR="00B838DD" w:rsidRPr="00B838DD" w:rsidRDefault="00B838DD" w:rsidP="00B838DD">
      <w:pPr>
        <w:widowControl w:val="0"/>
        <w:autoSpaceDE w:val="0"/>
        <w:autoSpaceDN w:val="0"/>
        <w:adjustRightInd w:val="0"/>
        <w:rPr>
          <w:rFonts w:asciiTheme="majorHAnsi" w:hAnsiTheme="majorHAnsi" w:cs="Helvetica"/>
          <w:color w:val="000000" w:themeColor="text1"/>
        </w:rPr>
      </w:pPr>
      <w:r w:rsidRPr="00B838DD">
        <w:rPr>
          <w:rFonts w:asciiTheme="majorHAnsi" w:hAnsiTheme="majorHAnsi" w:cs="Avenir Book"/>
          <w:color w:val="000000" w:themeColor="text1"/>
        </w:rPr>
        <w:t>We remember that Jesus, gathered at table with his friends in a time of struggle and fear, </w:t>
      </w:r>
    </w:p>
    <w:p w14:paraId="65EB3A73" w14:textId="77777777" w:rsidR="00B838DD" w:rsidRPr="00B838DD" w:rsidRDefault="00B838DD" w:rsidP="00B838DD">
      <w:pPr>
        <w:widowControl w:val="0"/>
        <w:autoSpaceDE w:val="0"/>
        <w:autoSpaceDN w:val="0"/>
        <w:adjustRightInd w:val="0"/>
        <w:rPr>
          <w:rFonts w:asciiTheme="majorHAnsi" w:hAnsiTheme="majorHAnsi" w:cs="Helvetica"/>
          <w:color w:val="000000" w:themeColor="text1"/>
        </w:rPr>
      </w:pPr>
      <w:r w:rsidRPr="00B838DD">
        <w:rPr>
          <w:rFonts w:asciiTheme="majorHAnsi" w:hAnsiTheme="majorHAnsi" w:cs="Avenir Book"/>
          <w:color w:val="000000" w:themeColor="text1"/>
        </w:rPr>
        <w:t xml:space="preserve">took bread, blessed it and gave it to them saying “Take and eat: for this is my </w:t>
      </w:r>
      <w:proofErr w:type="gramStart"/>
      <w:r w:rsidRPr="00B838DD">
        <w:rPr>
          <w:rFonts w:asciiTheme="majorHAnsi" w:hAnsiTheme="majorHAnsi" w:cs="Avenir Book"/>
          <w:color w:val="000000" w:themeColor="text1"/>
        </w:rPr>
        <w:t>body..</w:t>
      </w:r>
      <w:proofErr w:type="gramEnd"/>
      <w:r w:rsidRPr="00B838DD">
        <w:rPr>
          <w:rFonts w:asciiTheme="majorHAnsi" w:hAnsiTheme="majorHAnsi" w:cs="Avenir Book"/>
          <w:color w:val="000000" w:themeColor="text1"/>
        </w:rPr>
        <w:t>” </w:t>
      </w:r>
    </w:p>
    <w:p w14:paraId="0C2E3F86" w14:textId="77777777" w:rsidR="00B838DD" w:rsidRPr="00B838DD" w:rsidRDefault="00B838DD" w:rsidP="00B838DD">
      <w:pPr>
        <w:widowControl w:val="0"/>
        <w:autoSpaceDE w:val="0"/>
        <w:autoSpaceDN w:val="0"/>
        <w:adjustRightInd w:val="0"/>
        <w:rPr>
          <w:rFonts w:asciiTheme="majorHAnsi" w:hAnsiTheme="majorHAnsi" w:cs="Helvetica"/>
          <w:color w:val="000000" w:themeColor="text1"/>
        </w:rPr>
      </w:pPr>
      <w:r w:rsidRPr="00B838DD">
        <w:rPr>
          <w:rFonts w:asciiTheme="majorHAnsi" w:hAnsiTheme="majorHAnsi" w:cs="Avenir Book"/>
          <w:color w:val="000000" w:themeColor="text1"/>
        </w:rPr>
        <w:t>And after supper, Jesus looked forward to your desired day of joy and power; </w:t>
      </w:r>
    </w:p>
    <w:p w14:paraId="6547A0D0" w14:textId="77777777" w:rsidR="00B838DD" w:rsidRPr="00B838DD" w:rsidRDefault="00B838DD" w:rsidP="00B838DD">
      <w:pPr>
        <w:widowControl w:val="0"/>
        <w:autoSpaceDE w:val="0"/>
        <w:autoSpaceDN w:val="0"/>
        <w:adjustRightInd w:val="0"/>
        <w:rPr>
          <w:rFonts w:asciiTheme="majorHAnsi" w:hAnsiTheme="majorHAnsi" w:cs="Helvetica"/>
          <w:color w:val="000000" w:themeColor="text1"/>
        </w:rPr>
      </w:pPr>
      <w:r w:rsidRPr="00B838DD">
        <w:rPr>
          <w:rFonts w:asciiTheme="majorHAnsi" w:hAnsiTheme="majorHAnsi" w:cs="Avenir Book"/>
          <w:color w:val="000000" w:themeColor="text1"/>
        </w:rPr>
        <w:t>and took the cup of wine, blessed it and said “Take this, all of you, and drink. </w:t>
      </w:r>
    </w:p>
    <w:p w14:paraId="07F1410E" w14:textId="77777777" w:rsidR="00B838DD" w:rsidRPr="00B838DD" w:rsidRDefault="00B838DD" w:rsidP="00B838DD">
      <w:pPr>
        <w:widowControl w:val="0"/>
        <w:autoSpaceDE w:val="0"/>
        <w:autoSpaceDN w:val="0"/>
        <w:adjustRightInd w:val="0"/>
        <w:rPr>
          <w:rFonts w:asciiTheme="majorHAnsi" w:hAnsiTheme="majorHAnsi" w:cs="Helvetica"/>
          <w:color w:val="000000" w:themeColor="text1"/>
        </w:rPr>
      </w:pPr>
      <w:r w:rsidRPr="00B838DD">
        <w:rPr>
          <w:rFonts w:asciiTheme="majorHAnsi" w:hAnsiTheme="majorHAnsi" w:cs="Avenir Book"/>
          <w:color w:val="000000" w:themeColor="text1"/>
        </w:rPr>
        <w:t>This is the cup of the new covenant in my blood. </w:t>
      </w:r>
    </w:p>
    <w:p w14:paraId="4D59625E" w14:textId="77777777" w:rsidR="00B838DD" w:rsidRPr="00B838DD" w:rsidRDefault="00B838DD" w:rsidP="00B838DD">
      <w:pPr>
        <w:widowControl w:val="0"/>
        <w:autoSpaceDE w:val="0"/>
        <w:autoSpaceDN w:val="0"/>
        <w:adjustRightInd w:val="0"/>
        <w:rPr>
          <w:rFonts w:asciiTheme="majorHAnsi" w:hAnsiTheme="majorHAnsi" w:cs="Helvetica"/>
          <w:color w:val="000000" w:themeColor="text1"/>
        </w:rPr>
      </w:pPr>
      <w:r w:rsidRPr="00B838DD">
        <w:rPr>
          <w:rFonts w:asciiTheme="majorHAnsi" w:hAnsiTheme="majorHAnsi" w:cs="Avenir Book"/>
          <w:color w:val="000000" w:themeColor="text1"/>
        </w:rPr>
        <w:t>I will share this meal with you again in the reign of God. </w:t>
      </w:r>
    </w:p>
    <w:p w14:paraId="791F9765" w14:textId="77777777" w:rsidR="00B838DD" w:rsidRPr="00B838DD" w:rsidRDefault="00B838DD" w:rsidP="00B838DD">
      <w:pPr>
        <w:widowControl w:val="0"/>
        <w:autoSpaceDE w:val="0"/>
        <w:autoSpaceDN w:val="0"/>
        <w:adjustRightInd w:val="0"/>
        <w:rPr>
          <w:rFonts w:asciiTheme="majorHAnsi" w:hAnsiTheme="majorHAnsi" w:cs="Helvetica"/>
          <w:color w:val="000000" w:themeColor="text1"/>
        </w:rPr>
      </w:pPr>
      <w:r w:rsidRPr="00B838DD">
        <w:rPr>
          <w:rFonts w:asciiTheme="majorHAnsi" w:hAnsiTheme="majorHAnsi" w:cs="Avenir Book"/>
          <w:color w:val="000000" w:themeColor="text1"/>
        </w:rPr>
        <w:t>Share this bread and this cup in memory of me.” </w:t>
      </w:r>
    </w:p>
    <w:p w14:paraId="4C00096F" w14:textId="77777777" w:rsidR="00B838DD" w:rsidRPr="00B838DD" w:rsidRDefault="00B838DD" w:rsidP="00B838DD">
      <w:pPr>
        <w:widowControl w:val="0"/>
        <w:autoSpaceDE w:val="0"/>
        <w:autoSpaceDN w:val="0"/>
        <w:adjustRightInd w:val="0"/>
        <w:rPr>
          <w:rFonts w:asciiTheme="majorHAnsi" w:hAnsiTheme="majorHAnsi" w:cs="Avenir Book"/>
          <w:color w:val="000000" w:themeColor="text1"/>
        </w:rPr>
      </w:pPr>
    </w:p>
    <w:p w14:paraId="3876B806" w14:textId="77777777" w:rsidR="00B838DD" w:rsidRPr="00B838DD" w:rsidRDefault="00B838DD" w:rsidP="00B838DD">
      <w:pPr>
        <w:widowControl w:val="0"/>
        <w:autoSpaceDE w:val="0"/>
        <w:autoSpaceDN w:val="0"/>
        <w:adjustRightInd w:val="0"/>
        <w:rPr>
          <w:rFonts w:asciiTheme="majorHAnsi" w:hAnsiTheme="majorHAnsi" w:cs="Helvetica"/>
          <w:b/>
          <w:color w:val="000000" w:themeColor="text1"/>
        </w:rPr>
      </w:pPr>
      <w:r w:rsidRPr="00B838DD">
        <w:rPr>
          <w:rFonts w:asciiTheme="majorHAnsi" w:hAnsiTheme="majorHAnsi" w:cs="Avenir Book"/>
          <w:b/>
          <w:color w:val="000000" w:themeColor="text1"/>
        </w:rPr>
        <w:t>Let us eat and drink in memory of Jesus - come, take and eat in your own time.</w:t>
      </w:r>
    </w:p>
    <w:p w14:paraId="3D7E89B5" w14:textId="77777777" w:rsidR="00B838DD" w:rsidRPr="00B838DD" w:rsidRDefault="00B838DD" w:rsidP="00B838DD">
      <w:pPr>
        <w:widowControl w:val="0"/>
        <w:autoSpaceDE w:val="0"/>
        <w:autoSpaceDN w:val="0"/>
        <w:adjustRightInd w:val="0"/>
        <w:rPr>
          <w:rFonts w:asciiTheme="majorHAnsi" w:hAnsiTheme="majorHAnsi" w:cs="Avenir Book"/>
          <w:color w:val="000000" w:themeColor="text1"/>
        </w:rPr>
      </w:pPr>
    </w:p>
    <w:p w14:paraId="3A75C231" w14:textId="77777777" w:rsidR="00B838DD" w:rsidRPr="00B838DD" w:rsidRDefault="00B838DD" w:rsidP="00B838DD">
      <w:pPr>
        <w:widowControl w:val="0"/>
        <w:autoSpaceDE w:val="0"/>
        <w:autoSpaceDN w:val="0"/>
        <w:adjustRightInd w:val="0"/>
        <w:rPr>
          <w:rFonts w:asciiTheme="majorHAnsi" w:hAnsiTheme="majorHAnsi" w:cs="Helvetica"/>
          <w:color w:val="000000" w:themeColor="text1"/>
        </w:rPr>
      </w:pPr>
      <w:r w:rsidRPr="00B838DD">
        <w:rPr>
          <w:rFonts w:asciiTheme="majorHAnsi" w:hAnsiTheme="majorHAnsi" w:cs="Avenir Book"/>
          <w:b/>
          <w:color w:val="000000" w:themeColor="text1"/>
        </w:rPr>
        <w:t>Song:</w:t>
      </w:r>
      <w:r w:rsidRPr="00B838DD">
        <w:rPr>
          <w:rFonts w:asciiTheme="majorHAnsi" w:hAnsiTheme="majorHAnsi" w:cs="Avenir Book"/>
          <w:color w:val="000000" w:themeColor="text1"/>
        </w:rPr>
        <w:t xml:space="preserve"> Holy </w:t>
      </w:r>
      <w:proofErr w:type="spellStart"/>
      <w:r w:rsidRPr="00B838DD">
        <w:rPr>
          <w:rFonts w:asciiTheme="majorHAnsi" w:hAnsiTheme="majorHAnsi" w:cs="Avenir Book"/>
          <w:color w:val="000000" w:themeColor="text1"/>
        </w:rPr>
        <w:t>Holy</w:t>
      </w:r>
      <w:proofErr w:type="spellEnd"/>
      <w:r w:rsidRPr="00B838DD">
        <w:rPr>
          <w:rFonts w:asciiTheme="majorHAnsi" w:hAnsiTheme="majorHAnsi" w:cs="Avenir Book"/>
          <w:color w:val="000000" w:themeColor="text1"/>
        </w:rPr>
        <w:t xml:space="preserve"> </w:t>
      </w:r>
      <w:proofErr w:type="spellStart"/>
      <w:r w:rsidRPr="00B838DD">
        <w:rPr>
          <w:rFonts w:asciiTheme="majorHAnsi" w:hAnsiTheme="majorHAnsi" w:cs="Avenir Book"/>
          <w:color w:val="000000" w:themeColor="text1"/>
        </w:rPr>
        <w:t>Holy</w:t>
      </w:r>
      <w:proofErr w:type="spellEnd"/>
      <w:r w:rsidRPr="00B838DD">
        <w:rPr>
          <w:rFonts w:asciiTheme="majorHAnsi" w:hAnsiTheme="majorHAnsi" w:cs="Avenir Book"/>
          <w:color w:val="000000" w:themeColor="text1"/>
        </w:rPr>
        <w:t xml:space="preserve">, Audrey </w:t>
      </w:r>
      <w:proofErr w:type="spellStart"/>
      <w:r w:rsidRPr="00B838DD">
        <w:rPr>
          <w:rFonts w:asciiTheme="majorHAnsi" w:hAnsiTheme="majorHAnsi" w:cs="Avenir Book"/>
          <w:color w:val="000000" w:themeColor="text1"/>
        </w:rPr>
        <w:t>Aussad</w:t>
      </w:r>
      <w:proofErr w:type="spellEnd"/>
      <w:r w:rsidRPr="00B838DD">
        <w:rPr>
          <w:rFonts w:asciiTheme="majorHAnsi" w:hAnsiTheme="majorHAnsi" w:cs="Avenir Book"/>
          <w:color w:val="000000" w:themeColor="text1"/>
        </w:rPr>
        <w:t xml:space="preserve">  - </w:t>
      </w:r>
      <w:hyperlink r:id="rId10" w:history="1">
        <w:r w:rsidRPr="00B838DD">
          <w:rPr>
            <w:rFonts w:asciiTheme="majorHAnsi" w:hAnsiTheme="majorHAnsi" w:cs="Helvetica"/>
            <w:color w:val="000000" w:themeColor="text1"/>
            <w:u w:val="single" w:color="386EFF"/>
          </w:rPr>
          <w:t>https://www.youtube.com/watch?v=AgHrNNM23p8</w:t>
        </w:r>
      </w:hyperlink>
      <w:r w:rsidRPr="00B838DD">
        <w:rPr>
          <w:rFonts w:asciiTheme="majorHAnsi" w:hAnsiTheme="majorHAnsi" w:cs="Helvetica"/>
          <w:color w:val="000000" w:themeColor="text1"/>
        </w:rPr>
        <w:t xml:space="preserve"> or Be Thou My Vision, Audrey </w:t>
      </w:r>
      <w:proofErr w:type="spellStart"/>
      <w:r w:rsidRPr="00B838DD">
        <w:rPr>
          <w:rFonts w:asciiTheme="majorHAnsi" w:hAnsiTheme="majorHAnsi" w:cs="Helvetica"/>
          <w:color w:val="000000" w:themeColor="text1"/>
        </w:rPr>
        <w:t>Aussad</w:t>
      </w:r>
      <w:proofErr w:type="spellEnd"/>
      <w:r w:rsidRPr="00B838DD">
        <w:rPr>
          <w:rFonts w:asciiTheme="majorHAnsi" w:hAnsiTheme="majorHAnsi" w:cs="Helvetica"/>
          <w:color w:val="000000" w:themeColor="text1"/>
        </w:rPr>
        <w:t> </w:t>
      </w:r>
      <w:hyperlink r:id="rId11" w:history="1">
        <w:r w:rsidRPr="00B838DD">
          <w:rPr>
            <w:rFonts w:asciiTheme="majorHAnsi" w:hAnsiTheme="majorHAnsi" w:cs="Helvetica"/>
            <w:color w:val="000000" w:themeColor="text1"/>
            <w:u w:val="single" w:color="386EFF"/>
          </w:rPr>
          <w:t>https://www.youtube.com/watch?v=Optrm7lF16s</w:t>
        </w:r>
      </w:hyperlink>
    </w:p>
    <w:p w14:paraId="52A798AF" w14:textId="77777777" w:rsidR="00B838DD" w:rsidRPr="00B838DD" w:rsidRDefault="00B838DD" w:rsidP="00B838DD">
      <w:pPr>
        <w:widowControl w:val="0"/>
        <w:autoSpaceDE w:val="0"/>
        <w:autoSpaceDN w:val="0"/>
        <w:adjustRightInd w:val="0"/>
        <w:rPr>
          <w:rFonts w:asciiTheme="majorHAnsi" w:hAnsiTheme="majorHAnsi" w:cs="Avenir Book"/>
          <w:color w:val="000000" w:themeColor="text1"/>
        </w:rPr>
      </w:pPr>
    </w:p>
    <w:p w14:paraId="029944F9" w14:textId="77777777" w:rsidR="00B838DD" w:rsidRPr="00B838DD" w:rsidRDefault="00B838DD" w:rsidP="00B838DD">
      <w:pPr>
        <w:widowControl w:val="0"/>
        <w:autoSpaceDE w:val="0"/>
        <w:autoSpaceDN w:val="0"/>
        <w:adjustRightInd w:val="0"/>
        <w:rPr>
          <w:rFonts w:asciiTheme="majorHAnsi" w:hAnsiTheme="majorHAnsi" w:cs="Helvetica"/>
          <w:color w:val="000000" w:themeColor="text1"/>
        </w:rPr>
      </w:pPr>
      <w:r w:rsidRPr="00B838DD">
        <w:rPr>
          <w:rFonts w:asciiTheme="majorHAnsi" w:hAnsiTheme="majorHAnsi" w:cs="Avenir Book"/>
          <w:color w:val="000000" w:themeColor="text1"/>
        </w:rPr>
        <w:t>Come now, Holy Spirit of God— As You were present at creation, be present now, </w:t>
      </w:r>
    </w:p>
    <w:p w14:paraId="4CF7BE4D" w14:textId="77777777" w:rsidR="00B838DD" w:rsidRPr="00B838DD" w:rsidRDefault="00B838DD" w:rsidP="00B838DD">
      <w:pPr>
        <w:widowControl w:val="0"/>
        <w:autoSpaceDE w:val="0"/>
        <w:autoSpaceDN w:val="0"/>
        <w:adjustRightInd w:val="0"/>
        <w:rPr>
          <w:rFonts w:asciiTheme="majorHAnsi" w:hAnsiTheme="majorHAnsi" w:cs="Helvetica"/>
          <w:color w:val="000000" w:themeColor="text1"/>
        </w:rPr>
      </w:pPr>
      <w:r w:rsidRPr="00B838DD">
        <w:rPr>
          <w:rFonts w:asciiTheme="majorHAnsi" w:hAnsiTheme="majorHAnsi" w:cs="Avenir Book"/>
          <w:color w:val="000000" w:themeColor="text1"/>
        </w:rPr>
        <w:t> and let these gifts of bread and cup become for us the Bread of Life and the Cup of Blessing.</w:t>
      </w:r>
    </w:p>
    <w:p w14:paraId="574C7281" w14:textId="77777777" w:rsidR="00B838DD" w:rsidRPr="00B838DD" w:rsidRDefault="00B838DD" w:rsidP="00B838DD">
      <w:pPr>
        <w:widowControl w:val="0"/>
        <w:autoSpaceDE w:val="0"/>
        <w:autoSpaceDN w:val="0"/>
        <w:adjustRightInd w:val="0"/>
        <w:rPr>
          <w:rFonts w:asciiTheme="majorHAnsi" w:hAnsiTheme="majorHAnsi" w:cs="Helvetica"/>
          <w:color w:val="000000" w:themeColor="text1"/>
        </w:rPr>
      </w:pPr>
      <w:r w:rsidRPr="00B838DD">
        <w:rPr>
          <w:rFonts w:asciiTheme="majorHAnsi" w:hAnsiTheme="majorHAnsi" w:cs="Avenir Book"/>
          <w:color w:val="000000" w:themeColor="text1"/>
        </w:rPr>
        <w:t> As You were sent by Jesus to accompany us on our journey of faith, be present now, and make this community, in receiving this bread and cup, one body in Christ. </w:t>
      </w:r>
    </w:p>
    <w:p w14:paraId="2AD1AA3D" w14:textId="77777777" w:rsidR="00B838DD" w:rsidRPr="00B838DD" w:rsidRDefault="00B838DD" w:rsidP="00B838DD">
      <w:pPr>
        <w:widowControl w:val="0"/>
        <w:autoSpaceDE w:val="0"/>
        <w:autoSpaceDN w:val="0"/>
        <w:adjustRightInd w:val="0"/>
        <w:rPr>
          <w:rFonts w:asciiTheme="majorHAnsi" w:hAnsiTheme="majorHAnsi" w:cs="Avenir Book"/>
          <w:color w:val="000000" w:themeColor="text1"/>
        </w:rPr>
      </w:pPr>
    </w:p>
    <w:p w14:paraId="487CA4CD" w14:textId="77777777" w:rsidR="00B838DD" w:rsidRPr="00B838DD" w:rsidRDefault="00B838DD" w:rsidP="00B838DD">
      <w:pPr>
        <w:widowControl w:val="0"/>
        <w:autoSpaceDE w:val="0"/>
        <w:autoSpaceDN w:val="0"/>
        <w:adjustRightInd w:val="0"/>
        <w:rPr>
          <w:rFonts w:asciiTheme="majorHAnsi" w:hAnsiTheme="majorHAnsi" w:cs="Helvetica"/>
          <w:b/>
          <w:color w:val="000000" w:themeColor="text1"/>
        </w:rPr>
      </w:pPr>
      <w:r w:rsidRPr="00B838DD">
        <w:rPr>
          <w:rFonts w:asciiTheme="majorHAnsi" w:hAnsiTheme="majorHAnsi" w:cs="Avenir Book"/>
          <w:b/>
          <w:color w:val="000000" w:themeColor="text1"/>
        </w:rPr>
        <w:t>The Lord’s Prayer</w:t>
      </w:r>
    </w:p>
    <w:p w14:paraId="70CB209D" w14:textId="77777777" w:rsidR="00B838DD" w:rsidRPr="00B838DD" w:rsidRDefault="00B838DD" w:rsidP="00B838DD">
      <w:pPr>
        <w:widowControl w:val="0"/>
        <w:autoSpaceDE w:val="0"/>
        <w:autoSpaceDN w:val="0"/>
        <w:adjustRightInd w:val="0"/>
        <w:rPr>
          <w:rFonts w:asciiTheme="majorHAnsi" w:hAnsiTheme="majorHAnsi" w:cs="Avenir Book"/>
          <w:color w:val="000000" w:themeColor="text1"/>
        </w:rPr>
      </w:pPr>
    </w:p>
    <w:p w14:paraId="3BAF2690" w14:textId="77777777" w:rsidR="005C73A3" w:rsidRPr="00B838DD" w:rsidRDefault="005C73A3" w:rsidP="00B838DD">
      <w:pPr>
        <w:rPr>
          <w:rFonts w:asciiTheme="majorHAnsi" w:hAnsiTheme="majorHAnsi"/>
          <w:color w:val="000000" w:themeColor="text1"/>
        </w:rPr>
      </w:pPr>
    </w:p>
    <w:sectPr w:rsidR="005C73A3" w:rsidRPr="00B838DD" w:rsidSect="001323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DD"/>
    <w:rsid w:val="0013239A"/>
    <w:rsid w:val="005C73A3"/>
    <w:rsid w:val="00B8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0BE5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Optrm7lF16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en.wikipedia.org/wiki/Trinity_(Andrei_Rublev)" TargetMode="External"/><Relationship Id="rId5" Type="http://schemas.openxmlformats.org/officeDocument/2006/relationships/hyperlink" Target="https://www.buildfaith.org/exploring-the-trinity-with-children/#gref" TargetMode="External"/><Relationship Id="rId6" Type="http://schemas.openxmlformats.org/officeDocument/2006/relationships/hyperlink" Target="http://www.wellsprings.org.uk/rublevs_icon/" TargetMode="External"/><Relationship Id="rId7" Type="http://schemas.openxmlformats.org/officeDocument/2006/relationships/hyperlink" Target="http://d3n8a8pro7vhmx.cloudfront.net/unitedchurchofchrist/legacy_url/7135/ww63-2.pdf?1418431752" TargetMode="External"/><Relationship Id="rId8" Type="http://schemas.openxmlformats.org/officeDocument/2006/relationships/hyperlink" Target="https://www.lds.org/media-library/images/pictures-of-jesus-with-children-1126945?lang=eng" TargetMode="External"/><Relationship Id="rId9" Type="http://schemas.openxmlformats.org/officeDocument/2006/relationships/hyperlink" Target="https://www.lds.org/media-library/images/jesus-last-supper-bread-1123794?lang=eng" TargetMode="External"/><Relationship Id="rId10" Type="http://schemas.openxmlformats.org/officeDocument/2006/relationships/hyperlink" Target="https://www.youtube.com/watch?v=AgHrNNM23p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800</Words>
  <Characters>4561</Characters>
  <Application>Microsoft Macintosh Word</Application>
  <DocSecurity>0</DocSecurity>
  <Lines>38</Lines>
  <Paragraphs>10</Paragraphs>
  <ScaleCrop>false</ScaleCrop>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Toli Morgan</dc:creator>
  <cp:keywords/>
  <dc:description/>
  <cp:lastModifiedBy>Toli Morgan</cp:lastModifiedBy>
  <cp:revision>1</cp:revision>
  <dcterms:created xsi:type="dcterms:W3CDTF">2018-05-31T03:02:00Z</dcterms:created>
  <dcterms:modified xsi:type="dcterms:W3CDTF">2018-05-31T03:05:00Z</dcterms:modified>
</cp:coreProperties>
</file>